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A31" w:rsidRDefault="00C00A31" w:rsidP="00A61160">
      <w:pPr>
        <w:ind w:left="-284" w:right="-284" w:firstLine="426"/>
      </w:pPr>
    </w:p>
    <w:tbl>
      <w:tblPr>
        <w:tblpPr w:leftFromText="180" w:rightFromText="180" w:bottomFromText="200" w:vertAnchor="text" w:horzAnchor="margin" w:tblpY="-497"/>
        <w:tblW w:w="9747" w:type="dxa"/>
        <w:tblLook w:val="04A0"/>
      </w:tblPr>
      <w:tblGrid>
        <w:gridCol w:w="5353"/>
        <w:gridCol w:w="4394"/>
      </w:tblGrid>
      <w:tr w:rsidR="00C00A31" w:rsidTr="005B1513">
        <w:trPr>
          <w:trHeight w:val="2418"/>
        </w:trPr>
        <w:tc>
          <w:tcPr>
            <w:tcW w:w="5353" w:type="dxa"/>
          </w:tcPr>
          <w:p w:rsidR="00C00A31" w:rsidRDefault="00C00A31" w:rsidP="00A61160">
            <w:pPr>
              <w:spacing w:line="276" w:lineRule="auto"/>
              <w:ind w:left="-284" w:right="-284" w:firstLine="426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892175" cy="343535"/>
                  <wp:effectExtent l="19050" t="0" r="3175" b="0"/>
                  <wp:docPr id="3" name="Рисунок 1" descr="Логотип в измененном формате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в измененном формате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0A31" w:rsidRDefault="00C00A31" w:rsidP="00A61160">
            <w:pPr>
              <w:spacing w:line="276" w:lineRule="auto"/>
              <w:ind w:left="-284" w:right="-284" w:firstLine="426"/>
              <w:jc w:val="center"/>
              <w:rPr>
                <w:b/>
              </w:rPr>
            </w:pPr>
            <w:r>
              <w:rPr>
                <w:b/>
              </w:rPr>
              <w:t>Общественное объединение –</w:t>
            </w:r>
          </w:p>
          <w:p w:rsidR="00C00A31" w:rsidRDefault="00C00A31" w:rsidP="00A61160">
            <w:pPr>
              <w:spacing w:line="276" w:lineRule="auto"/>
              <w:ind w:left="-284" w:right="-284" w:firstLine="426"/>
              <w:jc w:val="center"/>
              <w:rPr>
                <w:b/>
              </w:rPr>
            </w:pPr>
            <w:r>
              <w:rPr>
                <w:b/>
              </w:rPr>
              <w:t>«Всероссийский Электропрофсоюз»</w:t>
            </w:r>
          </w:p>
          <w:p w:rsidR="00C00A31" w:rsidRDefault="00C00A31" w:rsidP="00A61160">
            <w:pPr>
              <w:spacing w:line="276" w:lineRule="auto"/>
              <w:ind w:left="-284" w:right="-284" w:firstLine="426"/>
              <w:jc w:val="center"/>
              <w:rPr>
                <w:b/>
              </w:rPr>
            </w:pPr>
            <w:r>
              <w:rPr>
                <w:b/>
              </w:rPr>
              <w:t>(В Э П)</w:t>
            </w:r>
          </w:p>
          <w:p w:rsidR="00C00A31" w:rsidRDefault="00C00A31" w:rsidP="00A61160">
            <w:pPr>
              <w:spacing w:line="276" w:lineRule="auto"/>
              <w:ind w:left="-284" w:right="-284" w:firstLine="426"/>
              <w:jc w:val="center"/>
            </w:pPr>
            <w:r>
              <w:t>Ленинский проспект, д.42., Москва, 119119</w:t>
            </w:r>
          </w:p>
          <w:p w:rsidR="00C00A31" w:rsidRDefault="00C00A31" w:rsidP="00A61160">
            <w:pPr>
              <w:spacing w:line="276" w:lineRule="auto"/>
              <w:ind w:left="-284" w:right="-284" w:firstLine="426"/>
              <w:jc w:val="center"/>
            </w:pPr>
            <w:r>
              <w:t>Тел.: 8 (495) 938-83-78, факс: 8 (495) 930-98-62</w:t>
            </w:r>
          </w:p>
          <w:p w:rsidR="00C00A31" w:rsidRDefault="00C00A31" w:rsidP="00A61160">
            <w:pPr>
              <w:spacing w:line="276" w:lineRule="auto"/>
              <w:ind w:left="-284" w:right="-284" w:firstLine="426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E-mail: </w:t>
            </w:r>
            <w:hyperlink r:id="rId6" w:history="1">
              <w:r>
                <w:rPr>
                  <w:rStyle w:val="a3"/>
                  <w:lang w:val="en-US"/>
                </w:rPr>
                <w:t>elprof@elprof.ru</w:t>
              </w:r>
            </w:hyperlink>
            <w:r>
              <w:rPr>
                <w:lang w:val="en-US"/>
              </w:rPr>
              <w:t xml:space="preserve">     www.elprof.ru</w:t>
            </w:r>
          </w:p>
          <w:p w:rsidR="00C00A31" w:rsidRDefault="00C00A31" w:rsidP="00A61160">
            <w:pPr>
              <w:spacing w:line="276" w:lineRule="auto"/>
              <w:ind w:left="-284" w:right="-284" w:firstLine="426"/>
              <w:rPr>
                <w:lang w:val="en-US"/>
              </w:rPr>
            </w:pPr>
          </w:p>
          <w:p w:rsidR="00C00A31" w:rsidRDefault="00D51E68" w:rsidP="00A61160">
            <w:pPr>
              <w:spacing w:line="276" w:lineRule="auto"/>
              <w:ind w:left="-284" w:right="-284" w:firstLine="426"/>
            </w:pPr>
            <w:r>
              <w:t>16 января</w:t>
            </w:r>
            <w:r w:rsidR="00C00A31">
              <w:t xml:space="preserve"> 201</w:t>
            </w:r>
            <w:r>
              <w:t>4</w:t>
            </w:r>
            <w:r w:rsidR="00C00A31">
              <w:t xml:space="preserve"> года   №   02/</w:t>
            </w:r>
            <w:r w:rsidR="00F84FCC">
              <w:t>14</w:t>
            </w:r>
          </w:p>
          <w:p w:rsidR="00C00A31" w:rsidRDefault="00C00A31" w:rsidP="00A61160">
            <w:pPr>
              <w:spacing w:line="276" w:lineRule="auto"/>
              <w:ind w:left="-284" w:right="-284" w:firstLine="426"/>
            </w:pPr>
            <w:r>
              <w:t>На      №  __________  от   ________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</w:tcPr>
          <w:p w:rsidR="00C00A31" w:rsidRDefault="00C00A31" w:rsidP="00A61160">
            <w:pPr>
              <w:spacing w:line="276" w:lineRule="auto"/>
              <w:ind w:left="-284" w:right="-284" w:firstLine="426"/>
              <w:rPr>
                <w:b/>
                <w:sz w:val="28"/>
                <w:szCs w:val="28"/>
              </w:rPr>
            </w:pPr>
          </w:p>
          <w:p w:rsidR="00C00A31" w:rsidRDefault="00C00A31" w:rsidP="00A61160">
            <w:pPr>
              <w:spacing w:line="276" w:lineRule="auto"/>
              <w:ind w:left="-284" w:right="-284" w:firstLine="426"/>
              <w:rPr>
                <w:b/>
                <w:sz w:val="28"/>
                <w:szCs w:val="28"/>
              </w:rPr>
            </w:pPr>
          </w:p>
          <w:p w:rsidR="00C00A31" w:rsidRDefault="00C00A31" w:rsidP="00A61160">
            <w:pPr>
              <w:spacing w:line="276" w:lineRule="auto"/>
              <w:ind w:left="-284" w:right="-284" w:firstLine="42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Председателям</w:t>
            </w:r>
          </w:p>
          <w:p w:rsidR="00C00A31" w:rsidRDefault="00C00A31" w:rsidP="00A61160">
            <w:pPr>
              <w:spacing w:line="276" w:lineRule="auto"/>
              <w:ind w:left="-284" w:right="-284" w:firstLine="42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территориальных</w:t>
            </w:r>
          </w:p>
          <w:p w:rsidR="00C00A31" w:rsidRDefault="00C00A31" w:rsidP="00A61160">
            <w:pPr>
              <w:spacing w:line="276" w:lineRule="auto"/>
              <w:ind w:left="-284" w:right="-284" w:firstLine="42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организаций ВЭП</w:t>
            </w:r>
          </w:p>
          <w:p w:rsidR="00C00A31" w:rsidRDefault="00C00A31" w:rsidP="00A61160">
            <w:pPr>
              <w:spacing w:line="276" w:lineRule="auto"/>
              <w:ind w:left="-284" w:right="-284" w:firstLine="426"/>
              <w:rPr>
                <w:sz w:val="28"/>
                <w:szCs w:val="28"/>
              </w:rPr>
            </w:pPr>
          </w:p>
        </w:tc>
      </w:tr>
    </w:tbl>
    <w:p w:rsidR="00E33F2A" w:rsidRDefault="00E33F2A" w:rsidP="00A61160">
      <w:pPr>
        <w:ind w:left="-284" w:right="-284" w:firstLine="426"/>
        <w:jc w:val="center"/>
        <w:rPr>
          <w:b/>
          <w:sz w:val="28"/>
          <w:szCs w:val="28"/>
        </w:rPr>
      </w:pPr>
    </w:p>
    <w:p w:rsidR="00C00A31" w:rsidRPr="00787614" w:rsidRDefault="00C00A31" w:rsidP="00A61160">
      <w:pPr>
        <w:ind w:left="-284" w:right="-284" w:firstLine="426"/>
        <w:jc w:val="center"/>
        <w:rPr>
          <w:b/>
          <w:sz w:val="28"/>
          <w:szCs w:val="28"/>
        </w:rPr>
      </w:pPr>
      <w:r w:rsidRPr="00787614">
        <w:rPr>
          <w:b/>
          <w:sz w:val="28"/>
          <w:szCs w:val="28"/>
        </w:rPr>
        <w:t>Уважаемы</w:t>
      </w:r>
      <w:r>
        <w:rPr>
          <w:b/>
          <w:sz w:val="28"/>
          <w:szCs w:val="28"/>
        </w:rPr>
        <w:t>е коллеги</w:t>
      </w:r>
      <w:r w:rsidRPr="00787614">
        <w:rPr>
          <w:b/>
          <w:sz w:val="28"/>
          <w:szCs w:val="28"/>
        </w:rPr>
        <w:t>!</w:t>
      </w:r>
    </w:p>
    <w:p w:rsidR="00C00A31" w:rsidRDefault="00C00A31" w:rsidP="00A61160">
      <w:pPr>
        <w:ind w:left="-284" w:right="-284" w:firstLine="426"/>
        <w:jc w:val="center"/>
        <w:rPr>
          <w:sz w:val="28"/>
          <w:szCs w:val="28"/>
        </w:rPr>
      </w:pPr>
    </w:p>
    <w:p w:rsidR="00C00A31" w:rsidRDefault="00D50C93" w:rsidP="00A61160">
      <w:pPr>
        <w:ind w:left="-284" w:righ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текущем году в </w:t>
      </w:r>
      <w:r w:rsidR="006B1E21">
        <w:rPr>
          <w:sz w:val="28"/>
          <w:szCs w:val="28"/>
        </w:rPr>
        <w:t xml:space="preserve">нашем </w:t>
      </w:r>
      <w:r>
        <w:rPr>
          <w:sz w:val="28"/>
          <w:szCs w:val="28"/>
        </w:rPr>
        <w:t>Профсоюзе начинается о</w:t>
      </w:r>
      <w:r w:rsidR="00C00A31">
        <w:rPr>
          <w:sz w:val="28"/>
          <w:szCs w:val="28"/>
        </w:rPr>
        <w:t>тчётно-выборная кампания</w:t>
      </w:r>
      <w:r>
        <w:rPr>
          <w:sz w:val="28"/>
          <w:szCs w:val="28"/>
        </w:rPr>
        <w:t>.</w:t>
      </w:r>
      <w:r w:rsidR="00C00A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Эта компания </w:t>
      </w:r>
      <w:r w:rsidR="00C00A31">
        <w:rPr>
          <w:sz w:val="28"/>
          <w:szCs w:val="28"/>
        </w:rPr>
        <w:t>является важным этапом в жизни и деятельности каждой профсоюзной организации</w:t>
      </w:r>
      <w:r>
        <w:rPr>
          <w:sz w:val="28"/>
          <w:szCs w:val="28"/>
        </w:rPr>
        <w:t xml:space="preserve"> и Профсоюза в целом.</w:t>
      </w:r>
      <w:r w:rsidR="00C00A31">
        <w:rPr>
          <w:sz w:val="28"/>
          <w:szCs w:val="28"/>
        </w:rPr>
        <w:t xml:space="preserve"> </w:t>
      </w:r>
    </w:p>
    <w:p w:rsidR="00C00A31" w:rsidRDefault="00C00A31" w:rsidP="00A61160">
      <w:pPr>
        <w:ind w:left="-284" w:righ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От качества её подготовки и проведения, а также от своевременности и правильности оформления документов зависит правоспособность и легитимность органов Профсоюза всех уровней как одной из сторон социального партнёрства.</w:t>
      </w:r>
    </w:p>
    <w:p w:rsidR="00D50C93" w:rsidRDefault="00D51E68" w:rsidP="00A61160">
      <w:pPr>
        <w:ind w:left="-284" w:righ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2010 году для Вас были подготовлены и изданы отдельной брошюрой </w:t>
      </w:r>
      <w:r w:rsidR="00C00A31" w:rsidRPr="00C00A31">
        <w:rPr>
          <w:b/>
          <w:sz w:val="28"/>
          <w:szCs w:val="28"/>
        </w:rPr>
        <w:t>Методические рекомендации по подготовке и проведению отчётно-выборной конференции территориальной организации</w:t>
      </w:r>
      <w:r w:rsidR="00C00A31">
        <w:rPr>
          <w:sz w:val="28"/>
          <w:szCs w:val="28"/>
        </w:rPr>
        <w:t xml:space="preserve">. </w:t>
      </w:r>
    </w:p>
    <w:p w:rsidR="006B1E21" w:rsidRDefault="00D50C93" w:rsidP="00A61160">
      <w:pPr>
        <w:ind w:left="-284" w:righ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учётом </w:t>
      </w:r>
      <w:r w:rsidR="006B1E21">
        <w:rPr>
          <w:sz w:val="28"/>
          <w:szCs w:val="28"/>
        </w:rPr>
        <w:t xml:space="preserve">практики проведения предыдущей отчётно-выборной кампании и внесённых на </w:t>
      </w:r>
      <w:r w:rsidR="001B34FF">
        <w:rPr>
          <w:sz w:val="28"/>
          <w:szCs w:val="28"/>
          <w:lang w:val="en-US"/>
        </w:rPr>
        <w:t>V</w:t>
      </w:r>
      <w:r w:rsidR="001B34FF" w:rsidRPr="001B34FF">
        <w:rPr>
          <w:sz w:val="28"/>
          <w:szCs w:val="28"/>
        </w:rPr>
        <w:t xml:space="preserve"> </w:t>
      </w:r>
      <w:r w:rsidR="006B1E21">
        <w:rPr>
          <w:sz w:val="28"/>
          <w:szCs w:val="28"/>
        </w:rPr>
        <w:t>съезде изменений в Устав Профсоюза в указанные Методические рекомендации также внесены изменения и дополнения.</w:t>
      </w:r>
    </w:p>
    <w:p w:rsidR="006B1E21" w:rsidRDefault="001B34FF" w:rsidP="00A61160">
      <w:pPr>
        <w:ind w:left="-284" w:righ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Направляем Вам доработанные </w:t>
      </w:r>
      <w:r w:rsidRPr="001B34FF">
        <w:rPr>
          <w:sz w:val="28"/>
          <w:szCs w:val="28"/>
        </w:rPr>
        <w:t>Методические рекомендации по подготовке и проведению отчётно-выборной конференции территориальной организации</w:t>
      </w:r>
      <w:r>
        <w:rPr>
          <w:sz w:val="28"/>
          <w:szCs w:val="28"/>
        </w:rPr>
        <w:t xml:space="preserve"> с приложениями</w:t>
      </w:r>
      <w:r w:rsidR="00E33F2A">
        <w:rPr>
          <w:sz w:val="28"/>
          <w:szCs w:val="28"/>
        </w:rPr>
        <w:t xml:space="preserve"> на 42-х страницах</w:t>
      </w:r>
      <w:r>
        <w:rPr>
          <w:sz w:val="28"/>
          <w:szCs w:val="28"/>
        </w:rPr>
        <w:t>.</w:t>
      </w:r>
    </w:p>
    <w:p w:rsidR="008A2A4F" w:rsidRDefault="00C00A31" w:rsidP="00A61160">
      <w:pPr>
        <w:ind w:left="-284" w:righ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Просьба внимательно ознакомиться со всеми представленными документами. Они взаимно дополняют друг друга различными пояснениями, которые позволят избежать ошиб</w:t>
      </w:r>
      <w:r w:rsidR="00A05983">
        <w:rPr>
          <w:sz w:val="28"/>
          <w:szCs w:val="28"/>
        </w:rPr>
        <w:t>о</w:t>
      </w:r>
      <w:r>
        <w:rPr>
          <w:sz w:val="28"/>
          <w:szCs w:val="28"/>
        </w:rPr>
        <w:t xml:space="preserve">к при подготовке и проведении  конференции. </w:t>
      </w:r>
      <w:r w:rsidR="001B34FF">
        <w:rPr>
          <w:sz w:val="28"/>
          <w:szCs w:val="28"/>
        </w:rPr>
        <w:t>Разработанные электронные файлы могут быть использованы для создания собственных документов</w:t>
      </w:r>
      <w:r w:rsidR="008A2A4F">
        <w:rPr>
          <w:sz w:val="28"/>
          <w:szCs w:val="28"/>
        </w:rPr>
        <w:t>, как при подготовке конференции территориальной организации, так и собраний (конференций) в ППО.</w:t>
      </w:r>
    </w:p>
    <w:p w:rsidR="008A2A4F" w:rsidRDefault="008A2A4F" w:rsidP="00A61160">
      <w:pPr>
        <w:ind w:left="-284" w:righ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Выражаем уверенность, что отчётно-выборная кампания в нашем Профсоюзе пройдёт организованно, и будет способствовать совершенствованию его деятельности и росту наших рядов</w:t>
      </w:r>
      <w:r w:rsidR="00A05983">
        <w:rPr>
          <w:sz w:val="28"/>
          <w:szCs w:val="28"/>
        </w:rPr>
        <w:t>.</w:t>
      </w:r>
    </w:p>
    <w:p w:rsidR="008A2A4F" w:rsidRDefault="008A2A4F" w:rsidP="00A61160">
      <w:pPr>
        <w:ind w:left="-284" w:right="-284" w:firstLine="426"/>
        <w:jc w:val="both"/>
        <w:rPr>
          <w:sz w:val="28"/>
          <w:szCs w:val="28"/>
        </w:rPr>
      </w:pPr>
    </w:p>
    <w:p w:rsidR="008A2A4F" w:rsidRDefault="008A2A4F" w:rsidP="008A2A4F">
      <w:pPr>
        <w:ind w:left="-284" w:right="-284"/>
        <w:jc w:val="both"/>
        <w:rPr>
          <w:b/>
          <w:sz w:val="28"/>
          <w:szCs w:val="28"/>
        </w:rPr>
      </w:pPr>
      <w:r w:rsidRPr="008A2A4F">
        <w:rPr>
          <w:b/>
          <w:sz w:val="28"/>
          <w:szCs w:val="28"/>
        </w:rPr>
        <w:t>Председатель                                                                                   В.Н.Вахрушкин</w:t>
      </w:r>
    </w:p>
    <w:p w:rsidR="00E33F2A" w:rsidRDefault="00E33F2A" w:rsidP="00A61160">
      <w:pPr>
        <w:ind w:left="-284" w:right="-284" w:firstLine="426"/>
        <w:jc w:val="both"/>
        <w:rPr>
          <w:sz w:val="22"/>
          <w:szCs w:val="22"/>
        </w:rPr>
      </w:pPr>
    </w:p>
    <w:p w:rsidR="00E33F2A" w:rsidRDefault="00E33F2A" w:rsidP="00A61160">
      <w:pPr>
        <w:ind w:left="-284" w:right="-284" w:firstLine="426"/>
        <w:jc w:val="both"/>
        <w:rPr>
          <w:sz w:val="22"/>
          <w:szCs w:val="22"/>
        </w:rPr>
      </w:pPr>
    </w:p>
    <w:p w:rsidR="00E33F2A" w:rsidRDefault="00E33F2A" w:rsidP="00A61160">
      <w:pPr>
        <w:ind w:left="-284" w:right="-284" w:firstLine="426"/>
        <w:jc w:val="both"/>
        <w:rPr>
          <w:sz w:val="22"/>
          <w:szCs w:val="22"/>
        </w:rPr>
      </w:pPr>
    </w:p>
    <w:p w:rsidR="00C00A31" w:rsidRPr="00C00A31" w:rsidRDefault="00A61160" w:rsidP="00A05983">
      <w:pPr>
        <w:ind w:left="-284" w:right="-284"/>
        <w:jc w:val="both"/>
        <w:rPr>
          <w:sz w:val="22"/>
          <w:szCs w:val="22"/>
        </w:rPr>
      </w:pPr>
      <w:r>
        <w:rPr>
          <w:sz w:val="22"/>
          <w:szCs w:val="22"/>
        </w:rPr>
        <w:t>Ю</w:t>
      </w:r>
      <w:r w:rsidR="00C00A31" w:rsidRPr="00C00A31">
        <w:rPr>
          <w:sz w:val="22"/>
          <w:szCs w:val="22"/>
        </w:rPr>
        <w:t xml:space="preserve">.А. </w:t>
      </w:r>
      <w:proofErr w:type="spellStart"/>
      <w:r w:rsidR="00C00A31" w:rsidRPr="00C00A31">
        <w:rPr>
          <w:sz w:val="22"/>
          <w:szCs w:val="22"/>
        </w:rPr>
        <w:t>Павлюк</w:t>
      </w:r>
      <w:proofErr w:type="spellEnd"/>
    </w:p>
    <w:p w:rsidR="00E33F2A" w:rsidRDefault="00C00A31" w:rsidP="00A05983">
      <w:pPr>
        <w:ind w:left="-284" w:right="-284"/>
        <w:jc w:val="both"/>
      </w:pPr>
      <w:r w:rsidRPr="00C00A31">
        <w:rPr>
          <w:sz w:val="22"/>
          <w:szCs w:val="22"/>
        </w:rPr>
        <w:t>(495) 930-68-78</w:t>
      </w:r>
    </w:p>
    <w:sectPr w:rsidR="00E33F2A" w:rsidSect="00841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00A31"/>
    <w:rsid w:val="00015604"/>
    <w:rsid w:val="000D0FA7"/>
    <w:rsid w:val="001260B1"/>
    <w:rsid w:val="001271C4"/>
    <w:rsid w:val="001B34FF"/>
    <w:rsid w:val="002633A8"/>
    <w:rsid w:val="00267099"/>
    <w:rsid w:val="00305303"/>
    <w:rsid w:val="00337446"/>
    <w:rsid w:val="004467DB"/>
    <w:rsid w:val="00453F42"/>
    <w:rsid w:val="0047085E"/>
    <w:rsid w:val="004A4EA3"/>
    <w:rsid w:val="00536A1A"/>
    <w:rsid w:val="0057524C"/>
    <w:rsid w:val="006B1E21"/>
    <w:rsid w:val="006F4753"/>
    <w:rsid w:val="007B3427"/>
    <w:rsid w:val="008413D7"/>
    <w:rsid w:val="00842BEF"/>
    <w:rsid w:val="008A2A4F"/>
    <w:rsid w:val="008B3FF1"/>
    <w:rsid w:val="009861FE"/>
    <w:rsid w:val="00A05983"/>
    <w:rsid w:val="00A61160"/>
    <w:rsid w:val="00C00A31"/>
    <w:rsid w:val="00C0539B"/>
    <w:rsid w:val="00C92200"/>
    <w:rsid w:val="00D50C93"/>
    <w:rsid w:val="00D51E68"/>
    <w:rsid w:val="00D6630E"/>
    <w:rsid w:val="00D93952"/>
    <w:rsid w:val="00E33F2A"/>
    <w:rsid w:val="00EA29E3"/>
    <w:rsid w:val="00F12ADD"/>
    <w:rsid w:val="00F16F6F"/>
    <w:rsid w:val="00F230BF"/>
    <w:rsid w:val="00F35D8C"/>
    <w:rsid w:val="00F57F18"/>
    <w:rsid w:val="00F84FCC"/>
    <w:rsid w:val="00FE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00A3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0A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A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lprof@elprof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F139A-3E50-45CF-B9C9-559C93603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Pavluk</dc:creator>
  <cp:keywords/>
  <dc:description/>
  <cp:lastModifiedBy>Pavluk</cp:lastModifiedBy>
  <cp:revision>9</cp:revision>
  <cp:lastPrinted>2014-01-15T07:45:00Z</cp:lastPrinted>
  <dcterms:created xsi:type="dcterms:W3CDTF">2013-12-17T10:46:00Z</dcterms:created>
  <dcterms:modified xsi:type="dcterms:W3CDTF">2014-01-16T05:26:00Z</dcterms:modified>
</cp:coreProperties>
</file>