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01"/>
      </w:tblGrid>
      <w:tr w:rsidR="001B104E" w:rsidRPr="001B104E" w:rsidTr="001B104E">
        <w:trPr>
          <w:trHeight w:val="1646"/>
        </w:trPr>
        <w:tc>
          <w:tcPr>
            <w:tcW w:w="9301" w:type="dxa"/>
            <w:shd w:val="clear" w:color="auto" w:fill="auto"/>
          </w:tcPr>
          <w:p w:rsidR="00E448B3" w:rsidRPr="001B104E" w:rsidRDefault="00E448B3" w:rsidP="001B104E">
            <w:pPr>
              <w:pStyle w:val="a3"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sz w:val="28"/>
                <w:szCs w:val="20"/>
                <w:lang/>
              </w:rPr>
            </w:pPr>
          </w:p>
          <w:p w:rsidR="00E448B3" w:rsidRPr="001B104E" w:rsidRDefault="00E448B3" w:rsidP="001B104E">
            <w:pPr>
              <w:snapToGrid w:val="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B104E">
              <w:rPr>
                <w:b/>
                <w:color w:val="000000" w:themeColor="text1"/>
                <w:sz w:val="32"/>
                <w:szCs w:val="32"/>
              </w:rPr>
              <w:t>ОБРАЩЕНИЕ</w:t>
            </w:r>
          </w:p>
          <w:p w:rsidR="00E448B3" w:rsidRPr="001B104E" w:rsidRDefault="00E448B3" w:rsidP="001B104E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448B3" w:rsidRPr="001B104E" w:rsidRDefault="00E448B3" w:rsidP="001B104E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B104E">
              <w:rPr>
                <w:b/>
                <w:color w:val="000000" w:themeColor="text1"/>
                <w:sz w:val="28"/>
                <w:szCs w:val="28"/>
              </w:rPr>
              <w:t>Совета МОП «Электропрофсоюз»</w:t>
            </w:r>
          </w:p>
          <w:p w:rsidR="00E448B3" w:rsidRPr="001B104E" w:rsidRDefault="00E448B3" w:rsidP="001B104E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B104E">
              <w:rPr>
                <w:b/>
                <w:color w:val="000000" w:themeColor="text1"/>
                <w:sz w:val="28"/>
                <w:szCs w:val="28"/>
              </w:rPr>
              <w:t>к профсоюзным организациям электроэнергетики,</w:t>
            </w:r>
          </w:p>
          <w:p w:rsidR="00E448B3" w:rsidRPr="001B104E" w:rsidRDefault="00E448B3" w:rsidP="001B104E">
            <w:pPr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sz w:val="32"/>
                <w:szCs w:val="20"/>
                <w:lang/>
              </w:rPr>
            </w:pPr>
            <w:r w:rsidRPr="001B104E">
              <w:rPr>
                <w:b/>
                <w:color w:val="000000" w:themeColor="text1"/>
                <w:sz w:val="28"/>
                <w:szCs w:val="28"/>
              </w:rPr>
              <w:t>электротехнической, газовой и топливной промышленности</w:t>
            </w:r>
          </w:p>
          <w:p w:rsidR="00E448B3" w:rsidRPr="001B104E" w:rsidRDefault="00E448B3" w:rsidP="001B104E">
            <w:pPr>
              <w:snapToGrid w:val="0"/>
              <w:jc w:val="center"/>
              <w:rPr>
                <w:rFonts w:eastAsia="Times New Roman" w:cs="Times New Roman"/>
                <w:iCs/>
                <w:color w:val="000000" w:themeColor="text1"/>
                <w:sz w:val="32"/>
                <w:szCs w:val="32"/>
                <w:lang/>
              </w:rPr>
            </w:pPr>
          </w:p>
          <w:p w:rsidR="00E448B3" w:rsidRPr="001B104E" w:rsidRDefault="00E448B3" w:rsidP="001B104E">
            <w:pPr>
              <w:snapToGrid w:val="0"/>
              <w:jc w:val="center"/>
              <w:rPr>
                <w:rFonts w:eastAsia="Times New Roman" w:cs="Times New Roman"/>
                <w:i/>
                <w:iCs/>
                <w:color w:val="000000" w:themeColor="text1"/>
                <w:sz w:val="28"/>
                <w:szCs w:val="28"/>
                <w:lang/>
              </w:rPr>
            </w:pPr>
          </w:p>
        </w:tc>
      </w:tr>
    </w:tbl>
    <w:p w:rsidR="00E448B3" w:rsidRPr="001B104E" w:rsidRDefault="00E448B3" w:rsidP="001B104E">
      <w:pPr>
        <w:jc w:val="center"/>
        <w:rPr>
          <w:b/>
          <w:color w:val="000000" w:themeColor="text1"/>
          <w:sz w:val="32"/>
          <w:szCs w:val="32"/>
        </w:rPr>
      </w:pPr>
      <w:r w:rsidRPr="001B104E">
        <w:rPr>
          <w:b/>
          <w:color w:val="000000" w:themeColor="text1"/>
          <w:sz w:val="32"/>
          <w:szCs w:val="32"/>
        </w:rPr>
        <w:t>Уважаемые</w:t>
      </w:r>
      <w:r w:rsidR="00D36B92">
        <w:rPr>
          <w:b/>
          <w:color w:val="000000" w:themeColor="text1"/>
          <w:sz w:val="32"/>
          <w:szCs w:val="32"/>
        </w:rPr>
        <w:t xml:space="preserve"> товарищи и коллеги</w:t>
      </w:r>
      <w:r w:rsidRPr="001B104E">
        <w:rPr>
          <w:b/>
          <w:color w:val="000000" w:themeColor="text1"/>
          <w:sz w:val="32"/>
          <w:szCs w:val="32"/>
        </w:rPr>
        <w:t>!</w:t>
      </w:r>
    </w:p>
    <w:p w:rsidR="00E448B3" w:rsidRPr="001B104E" w:rsidRDefault="00E448B3" w:rsidP="00E448B3">
      <w:pPr>
        <w:jc w:val="center"/>
        <w:rPr>
          <w:b/>
          <w:color w:val="000000" w:themeColor="text1"/>
          <w:sz w:val="28"/>
          <w:szCs w:val="28"/>
        </w:rPr>
      </w:pPr>
    </w:p>
    <w:p w:rsidR="00E448B3" w:rsidRPr="001B104E" w:rsidRDefault="00E448B3" w:rsidP="001B104E">
      <w:pPr>
        <w:ind w:firstLine="567"/>
        <w:jc w:val="both"/>
        <w:rPr>
          <w:color w:val="000000" w:themeColor="text1"/>
          <w:sz w:val="28"/>
          <w:szCs w:val="28"/>
        </w:rPr>
      </w:pPr>
      <w:r w:rsidRPr="001B104E">
        <w:rPr>
          <w:color w:val="000000" w:themeColor="text1"/>
          <w:sz w:val="28"/>
          <w:szCs w:val="28"/>
        </w:rPr>
        <w:t>В текущем, 2019 году</w:t>
      </w:r>
      <w:r w:rsidR="008E35BC">
        <w:rPr>
          <w:color w:val="000000" w:themeColor="text1"/>
          <w:sz w:val="28"/>
          <w:szCs w:val="28"/>
        </w:rPr>
        <w:t>,</w:t>
      </w:r>
      <w:r w:rsidRPr="001B104E">
        <w:rPr>
          <w:color w:val="000000" w:themeColor="text1"/>
          <w:sz w:val="28"/>
          <w:szCs w:val="28"/>
        </w:rPr>
        <w:t xml:space="preserve"> отмечается столе</w:t>
      </w:r>
      <w:r w:rsidR="008E35BC">
        <w:rPr>
          <w:color w:val="000000" w:themeColor="text1"/>
          <w:sz w:val="28"/>
          <w:szCs w:val="28"/>
        </w:rPr>
        <w:t>т</w:t>
      </w:r>
      <w:r w:rsidRPr="001B104E">
        <w:rPr>
          <w:color w:val="000000" w:themeColor="text1"/>
          <w:sz w:val="28"/>
          <w:szCs w:val="28"/>
        </w:rPr>
        <w:t>ие Международной организации труда – единственной трехсторонней структуры ООН, в работе которой на равных правах участвуют представители правительств, работодателей и наемных работников в лице профсоюзов.</w:t>
      </w:r>
    </w:p>
    <w:p w:rsidR="00E448B3" w:rsidRPr="001B104E" w:rsidRDefault="00E448B3" w:rsidP="001B104E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1B104E">
        <w:rPr>
          <w:color w:val="000000" w:themeColor="text1"/>
          <w:sz w:val="28"/>
          <w:szCs w:val="28"/>
        </w:rPr>
        <w:t>Про</w:t>
      </w:r>
      <w:r w:rsidR="008E35BC">
        <w:rPr>
          <w:color w:val="000000" w:themeColor="text1"/>
          <w:sz w:val="28"/>
          <w:szCs w:val="28"/>
        </w:rPr>
        <w:t>й</w:t>
      </w:r>
      <w:r w:rsidRPr="001B104E">
        <w:rPr>
          <w:color w:val="000000" w:themeColor="text1"/>
          <w:sz w:val="28"/>
          <w:szCs w:val="28"/>
        </w:rPr>
        <w:t>дя через горнило второй мировой войны, сложное послевоенное развитие, «холодную войну», трудности последовавшего за ней бурного переустройства мировых отношений, Международная ор</w:t>
      </w:r>
      <w:r w:rsidR="008E35BC">
        <w:rPr>
          <w:color w:val="000000" w:themeColor="text1"/>
          <w:sz w:val="28"/>
          <w:szCs w:val="28"/>
        </w:rPr>
        <w:t xml:space="preserve">ганизация труда осталась верна </w:t>
      </w:r>
      <w:r w:rsidRPr="001B104E">
        <w:rPr>
          <w:color w:val="000000" w:themeColor="text1"/>
          <w:sz w:val="28"/>
          <w:szCs w:val="28"/>
        </w:rPr>
        <w:t>с</w:t>
      </w:r>
      <w:r w:rsidR="008E35BC">
        <w:rPr>
          <w:color w:val="000000" w:themeColor="text1"/>
          <w:sz w:val="28"/>
          <w:szCs w:val="28"/>
        </w:rPr>
        <w:t>в</w:t>
      </w:r>
      <w:r w:rsidRPr="001B104E">
        <w:rPr>
          <w:color w:val="000000" w:themeColor="text1"/>
          <w:sz w:val="28"/>
          <w:szCs w:val="28"/>
        </w:rPr>
        <w:t>оим ценностя</w:t>
      </w:r>
      <w:r w:rsidR="008E35BC">
        <w:rPr>
          <w:color w:val="000000" w:themeColor="text1"/>
          <w:sz w:val="28"/>
          <w:szCs w:val="28"/>
        </w:rPr>
        <w:t>м</w:t>
      </w:r>
      <w:r w:rsidRPr="001B104E">
        <w:rPr>
          <w:color w:val="000000" w:themeColor="text1"/>
          <w:sz w:val="28"/>
          <w:szCs w:val="28"/>
        </w:rPr>
        <w:t xml:space="preserve"> и идеалам. Эти ценности заключаются в том, что </w:t>
      </w:r>
      <w:r w:rsidRPr="001B104E">
        <w:rPr>
          <w:b/>
          <w:color w:val="000000" w:themeColor="text1"/>
          <w:sz w:val="28"/>
          <w:szCs w:val="28"/>
        </w:rPr>
        <w:t>труд должен быть источником человеческого достоинства; что труд не является товаром; что нищета в любом месте Земли является угрозой для всеобщего благосостояния.</w:t>
      </w:r>
    </w:p>
    <w:p w:rsidR="00E448B3" w:rsidRPr="001B104E" w:rsidRDefault="00E448B3" w:rsidP="001B104E">
      <w:pPr>
        <w:ind w:firstLine="567"/>
        <w:jc w:val="both"/>
        <w:rPr>
          <w:color w:val="000000" w:themeColor="text1"/>
          <w:sz w:val="28"/>
          <w:szCs w:val="28"/>
        </w:rPr>
      </w:pPr>
      <w:r w:rsidRPr="001B104E">
        <w:rPr>
          <w:color w:val="000000" w:themeColor="text1"/>
          <w:sz w:val="28"/>
          <w:szCs w:val="28"/>
        </w:rPr>
        <w:t>За сто лет своего существования МОТ внесла поистине неоц</w:t>
      </w:r>
      <w:r w:rsidR="008E35BC">
        <w:rPr>
          <w:color w:val="000000" w:themeColor="text1"/>
          <w:sz w:val="28"/>
          <w:szCs w:val="28"/>
        </w:rPr>
        <w:t>е</w:t>
      </w:r>
      <w:r w:rsidRPr="001B104E">
        <w:rPr>
          <w:color w:val="000000" w:themeColor="text1"/>
          <w:sz w:val="28"/>
          <w:szCs w:val="28"/>
        </w:rPr>
        <w:t xml:space="preserve">нимый вклад в утверждение принципов социальной справедливости в сфере политики и трудовых отношений. </w:t>
      </w:r>
    </w:p>
    <w:p w:rsidR="00E448B3" w:rsidRPr="001B104E" w:rsidRDefault="00E448B3" w:rsidP="001B104E">
      <w:pPr>
        <w:ind w:firstLine="567"/>
        <w:jc w:val="both"/>
        <w:rPr>
          <w:color w:val="000000" w:themeColor="text1"/>
          <w:sz w:val="28"/>
          <w:szCs w:val="28"/>
        </w:rPr>
      </w:pPr>
      <w:r w:rsidRPr="001B104E">
        <w:rPr>
          <w:color w:val="000000" w:themeColor="text1"/>
          <w:sz w:val="28"/>
          <w:szCs w:val="28"/>
        </w:rPr>
        <w:t xml:space="preserve">Трудно представить, как выглядел бы сегодняшний мир труда, если бы не МОТ с её богатым инструментарием, разработанным и принятым в процессе уникального трёхстороннего диалога. </w:t>
      </w:r>
      <w:r w:rsidRPr="001B104E">
        <w:rPr>
          <w:b/>
          <w:color w:val="000000" w:themeColor="text1"/>
          <w:sz w:val="28"/>
          <w:szCs w:val="28"/>
        </w:rPr>
        <w:t xml:space="preserve">Конвенции и рекомендации МОТ в совокупности принято называть «всемирным трудовым кодексом». </w:t>
      </w:r>
      <w:r w:rsidRPr="001B104E">
        <w:rPr>
          <w:color w:val="000000" w:themeColor="text1"/>
          <w:sz w:val="28"/>
          <w:szCs w:val="28"/>
        </w:rPr>
        <w:t>Они служат ориентиром для участников трудовых отношений, отправной точкой законодательной и нормотворческой деятельности на национальном и международном уровнях, опорой профсоюзной борьбы за социально- трудовые права и интересы работников.</w:t>
      </w:r>
    </w:p>
    <w:p w:rsidR="00E448B3" w:rsidRPr="001B104E" w:rsidRDefault="00E448B3" w:rsidP="001B104E">
      <w:pPr>
        <w:ind w:firstLine="567"/>
        <w:jc w:val="both"/>
        <w:rPr>
          <w:color w:val="000000" w:themeColor="text1"/>
          <w:sz w:val="28"/>
          <w:szCs w:val="28"/>
        </w:rPr>
      </w:pPr>
      <w:r w:rsidRPr="001B104E">
        <w:rPr>
          <w:color w:val="000000" w:themeColor="text1"/>
          <w:sz w:val="28"/>
          <w:szCs w:val="28"/>
        </w:rPr>
        <w:t>На протяжении всей своей истории МОТ чутко откликалась на новые явления и повороты в мировом развитии, прежде всего, в том, что касается сферы труда и социальной полити</w:t>
      </w:r>
      <w:r w:rsidR="00D36B92">
        <w:rPr>
          <w:color w:val="000000" w:themeColor="text1"/>
          <w:sz w:val="28"/>
          <w:szCs w:val="28"/>
        </w:rPr>
        <w:t>ки</w:t>
      </w:r>
      <w:r w:rsidRPr="001B104E">
        <w:rPr>
          <w:color w:val="000000" w:themeColor="text1"/>
          <w:sz w:val="28"/>
          <w:szCs w:val="28"/>
        </w:rPr>
        <w:t>. Она первая из международных организаций развернула всемирную кампанию за социально справедливую глобализацию, дружно подд</w:t>
      </w:r>
      <w:r w:rsidR="00D36B92">
        <w:rPr>
          <w:color w:val="000000" w:themeColor="text1"/>
          <w:sz w:val="28"/>
          <w:szCs w:val="28"/>
        </w:rPr>
        <w:t>е</w:t>
      </w:r>
      <w:r w:rsidRPr="001B104E">
        <w:rPr>
          <w:color w:val="000000" w:themeColor="text1"/>
          <w:sz w:val="28"/>
          <w:szCs w:val="28"/>
        </w:rPr>
        <w:t>ржан</w:t>
      </w:r>
      <w:r w:rsidR="00D36B92">
        <w:rPr>
          <w:color w:val="000000" w:themeColor="text1"/>
          <w:sz w:val="28"/>
          <w:szCs w:val="28"/>
        </w:rPr>
        <w:t>н</w:t>
      </w:r>
      <w:r w:rsidRPr="001B104E">
        <w:rPr>
          <w:color w:val="000000" w:themeColor="text1"/>
          <w:sz w:val="28"/>
          <w:szCs w:val="28"/>
        </w:rPr>
        <w:t>ую всеми профсоюзами планеты, и сегодня это одна из магистральных целей её деятельности.</w:t>
      </w:r>
    </w:p>
    <w:p w:rsidR="00E448B3" w:rsidRPr="001B104E" w:rsidRDefault="00E448B3" w:rsidP="001B104E">
      <w:pPr>
        <w:ind w:firstLine="567"/>
        <w:jc w:val="both"/>
        <w:rPr>
          <w:color w:val="000000" w:themeColor="text1"/>
          <w:sz w:val="28"/>
          <w:szCs w:val="28"/>
        </w:rPr>
      </w:pPr>
      <w:r w:rsidRPr="001B104E">
        <w:rPr>
          <w:color w:val="000000" w:themeColor="text1"/>
          <w:sz w:val="28"/>
          <w:szCs w:val="28"/>
        </w:rPr>
        <w:t xml:space="preserve">Главным достижением МОТ последних десятилетий, её «визитной карточкой» по праву считается разработка и продвижение Программы достойного труда для всех. Сегодня концепция достойного труда – одна из самых востребованных, повсеместно признанных глобальных целей. Она получила мощную поддержку со стороны ООН, её специализированных учреждений и региональных органов, всего мирового сообщества и, в первую </w:t>
      </w:r>
      <w:r w:rsidRPr="001B104E">
        <w:rPr>
          <w:color w:val="000000" w:themeColor="text1"/>
          <w:sz w:val="28"/>
          <w:szCs w:val="28"/>
        </w:rPr>
        <w:lastRenderedPageBreak/>
        <w:t>очередь, профсоюзного движения. Усилия, принимаемые МОТ по реализации этой программы, выдвигают её на первый край современного мирового развития, делают ведущей силой в борьбе за придание социального измерения мировой политике.</w:t>
      </w:r>
    </w:p>
    <w:p w:rsidR="00E448B3" w:rsidRPr="001B104E" w:rsidRDefault="00E448B3" w:rsidP="001B104E">
      <w:pPr>
        <w:ind w:firstLine="567"/>
        <w:jc w:val="both"/>
        <w:rPr>
          <w:color w:val="000000" w:themeColor="text1"/>
          <w:sz w:val="28"/>
          <w:szCs w:val="28"/>
        </w:rPr>
      </w:pPr>
      <w:r w:rsidRPr="001B104E">
        <w:rPr>
          <w:color w:val="000000" w:themeColor="text1"/>
          <w:sz w:val="28"/>
          <w:szCs w:val="28"/>
        </w:rPr>
        <w:t>Эта новая задача ей по плечу. Залогом того являются её богатый опыт и надежный инструментарий в виде международных трудовых норм, Программы достойного труда для всех, Декларации об основополагающих правах и принципах в сфере труда, Глобальной программы занятости, наконец, Декларации о социальной справедливости в целях справедливой глобализации. МОП «Электропрофсоюз» и его членские организации, как и все профсоюзы мира, готовы и далее активно содействовать ей в успешном осуществлении этой миссии.</w:t>
      </w:r>
    </w:p>
    <w:p w:rsidR="00E448B3" w:rsidRPr="001B104E" w:rsidRDefault="00E448B3" w:rsidP="001B104E">
      <w:pPr>
        <w:ind w:firstLine="567"/>
        <w:jc w:val="both"/>
        <w:rPr>
          <w:color w:val="000000" w:themeColor="text1"/>
          <w:sz w:val="28"/>
          <w:szCs w:val="28"/>
        </w:rPr>
      </w:pPr>
      <w:r w:rsidRPr="001B104E">
        <w:rPr>
          <w:color w:val="000000" w:themeColor="text1"/>
          <w:sz w:val="28"/>
          <w:szCs w:val="28"/>
        </w:rPr>
        <w:t>Мы призываем отраслевые профсоюзные организации всех уровней активно поддерживать и пропагандировать деятельность Международной организации труда в профсоюзной сфере, добиваться, совместно с профсоюзами других отраслей, ратификации конвенций и рекомендаций МОТ при отстаивании законных социально</w:t>
      </w:r>
      <w:r w:rsidR="00741A00">
        <w:rPr>
          <w:color w:val="000000" w:themeColor="text1"/>
          <w:sz w:val="28"/>
          <w:szCs w:val="28"/>
        </w:rPr>
        <w:t>-</w:t>
      </w:r>
      <w:r w:rsidRPr="001B104E">
        <w:rPr>
          <w:color w:val="000000" w:themeColor="text1"/>
          <w:sz w:val="28"/>
          <w:szCs w:val="28"/>
        </w:rPr>
        <w:t>экономических прав и интересов наемных работников и гарантий деятельности представляющих их профсоюзов, добиваться осуществления на практике Программы достойного труда для всех.</w:t>
      </w:r>
    </w:p>
    <w:p w:rsidR="00E448B3" w:rsidRPr="001B104E" w:rsidRDefault="00E448B3" w:rsidP="00E448B3">
      <w:pPr>
        <w:jc w:val="both"/>
        <w:rPr>
          <w:color w:val="000000" w:themeColor="text1"/>
          <w:sz w:val="32"/>
          <w:szCs w:val="32"/>
        </w:rPr>
      </w:pPr>
    </w:p>
    <w:p w:rsidR="001B104E" w:rsidRDefault="00E448B3" w:rsidP="001B104E">
      <w:pPr>
        <w:jc w:val="right"/>
        <w:rPr>
          <w:color w:val="000000" w:themeColor="text1"/>
          <w:sz w:val="28"/>
          <w:szCs w:val="28"/>
        </w:rPr>
      </w:pPr>
      <w:r w:rsidRPr="001B104E">
        <w:rPr>
          <w:color w:val="000000" w:themeColor="text1"/>
          <w:sz w:val="28"/>
          <w:szCs w:val="28"/>
        </w:rPr>
        <w:t xml:space="preserve">                                                             </w:t>
      </w:r>
    </w:p>
    <w:p w:rsidR="00741A00" w:rsidRPr="00741A00" w:rsidRDefault="00741A00" w:rsidP="001B104E">
      <w:pPr>
        <w:jc w:val="right"/>
        <w:rPr>
          <w:color w:val="000000" w:themeColor="text1"/>
          <w:sz w:val="22"/>
          <w:szCs w:val="22"/>
        </w:rPr>
      </w:pPr>
    </w:p>
    <w:p w:rsidR="00741A00" w:rsidRDefault="00741A00" w:rsidP="001B104E">
      <w:pPr>
        <w:jc w:val="right"/>
        <w:rPr>
          <w:color w:val="000000" w:themeColor="text1"/>
          <w:sz w:val="28"/>
          <w:szCs w:val="28"/>
        </w:rPr>
      </w:pPr>
    </w:p>
    <w:p w:rsidR="00E448B3" w:rsidRPr="00741A00" w:rsidRDefault="00E448B3" w:rsidP="001B104E">
      <w:pPr>
        <w:jc w:val="right"/>
        <w:rPr>
          <w:b/>
          <w:color w:val="000000" w:themeColor="text1"/>
        </w:rPr>
      </w:pPr>
      <w:bookmarkStart w:id="0" w:name="_GoBack"/>
      <w:r w:rsidRPr="00741A00">
        <w:rPr>
          <w:color w:val="000000" w:themeColor="text1"/>
        </w:rPr>
        <w:t xml:space="preserve"> </w:t>
      </w:r>
      <w:r w:rsidRPr="00741A00">
        <w:rPr>
          <w:b/>
          <w:color w:val="000000" w:themeColor="text1"/>
        </w:rPr>
        <w:t>Совет МОП «Электропрофсоюз»</w:t>
      </w:r>
    </w:p>
    <w:p w:rsidR="00E448B3" w:rsidRPr="00741A00" w:rsidRDefault="00E448B3" w:rsidP="001B104E">
      <w:pPr>
        <w:jc w:val="right"/>
        <w:rPr>
          <w:b/>
          <w:color w:val="000000" w:themeColor="text1"/>
        </w:rPr>
      </w:pPr>
      <w:r w:rsidRPr="00741A00">
        <w:rPr>
          <w:b/>
          <w:color w:val="000000" w:themeColor="text1"/>
        </w:rPr>
        <w:t xml:space="preserve">                                                                         23 апреля 2019 года</w:t>
      </w:r>
    </w:p>
    <w:p w:rsidR="00E448B3" w:rsidRPr="00741A00" w:rsidRDefault="00E448B3" w:rsidP="001B104E">
      <w:pPr>
        <w:ind w:right="-1"/>
        <w:jc w:val="right"/>
        <w:rPr>
          <w:color w:val="000000" w:themeColor="text1"/>
        </w:rPr>
      </w:pPr>
      <w:r w:rsidRPr="00741A00">
        <w:rPr>
          <w:b/>
          <w:color w:val="000000" w:themeColor="text1"/>
        </w:rPr>
        <w:t xml:space="preserve">                                                                г.</w:t>
      </w:r>
      <w:r w:rsidR="001B104E" w:rsidRPr="00741A00">
        <w:rPr>
          <w:b/>
          <w:color w:val="000000" w:themeColor="text1"/>
        </w:rPr>
        <w:t xml:space="preserve"> </w:t>
      </w:r>
      <w:r w:rsidRPr="00741A00">
        <w:rPr>
          <w:b/>
          <w:color w:val="000000" w:themeColor="text1"/>
        </w:rPr>
        <w:t xml:space="preserve">Бишкек, </w:t>
      </w:r>
      <w:proofErr w:type="spellStart"/>
      <w:r w:rsidRPr="00741A00">
        <w:rPr>
          <w:b/>
          <w:color w:val="000000" w:themeColor="text1"/>
        </w:rPr>
        <w:t>Кыргызская</w:t>
      </w:r>
      <w:proofErr w:type="spellEnd"/>
      <w:r w:rsidRPr="00741A00">
        <w:rPr>
          <w:b/>
          <w:color w:val="000000" w:themeColor="text1"/>
        </w:rPr>
        <w:t xml:space="preserve"> Республика</w:t>
      </w:r>
    </w:p>
    <w:bookmarkEnd w:id="0"/>
    <w:p w:rsidR="00E448B3" w:rsidRPr="001B104E" w:rsidRDefault="00E448B3" w:rsidP="001B104E">
      <w:pPr>
        <w:jc w:val="right"/>
        <w:rPr>
          <w:color w:val="000000" w:themeColor="text1"/>
          <w:sz w:val="28"/>
          <w:szCs w:val="28"/>
        </w:rPr>
      </w:pPr>
    </w:p>
    <w:p w:rsidR="00E448B3" w:rsidRPr="001B104E" w:rsidRDefault="00E448B3" w:rsidP="00E448B3">
      <w:pPr>
        <w:jc w:val="both"/>
        <w:rPr>
          <w:i/>
          <w:color w:val="000000" w:themeColor="text1"/>
          <w:sz w:val="32"/>
          <w:szCs w:val="32"/>
        </w:rPr>
      </w:pPr>
    </w:p>
    <w:p w:rsidR="00E448B3" w:rsidRPr="001B104E" w:rsidRDefault="00E448B3" w:rsidP="00E448B3">
      <w:pPr>
        <w:spacing w:line="100" w:lineRule="atLeast"/>
        <w:jc w:val="both"/>
        <w:rPr>
          <w:i/>
          <w:color w:val="000000" w:themeColor="text1"/>
          <w:sz w:val="28"/>
          <w:szCs w:val="28"/>
        </w:rPr>
      </w:pPr>
    </w:p>
    <w:p w:rsidR="00E448B3" w:rsidRPr="001B104E" w:rsidRDefault="00E448B3" w:rsidP="00E448B3">
      <w:pPr>
        <w:jc w:val="both"/>
        <w:rPr>
          <w:rFonts w:eastAsia="Times New Roman" w:cs="Times New Roman"/>
          <w:i/>
          <w:color w:val="000000" w:themeColor="text1"/>
          <w:sz w:val="28"/>
          <w:szCs w:val="28"/>
          <w:lang/>
        </w:rPr>
      </w:pPr>
    </w:p>
    <w:p w:rsidR="00E448B3" w:rsidRPr="001B104E" w:rsidRDefault="00E448B3" w:rsidP="00741A00">
      <w:pPr>
        <w:jc w:val="both"/>
        <w:rPr>
          <w:b/>
          <w:color w:val="000000" w:themeColor="text1"/>
          <w:sz w:val="28"/>
          <w:szCs w:val="28"/>
        </w:rPr>
      </w:pPr>
      <w:r w:rsidRPr="001B104E">
        <w:rPr>
          <w:rFonts w:eastAsia="Times New Roman" w:cs="Times New Roman"/>
          <w:i/>
          <w:color w:val="000000" w:themeColor="text1"/>
          <w:sz w:val="28"/>
          <w:szCs w:val="28"/>
          <w:lang/>
        </w:rPr>
        <w:tab/>
      </w:r>
    </w:p>
    <w:p w:rsidR="00E448B3" w:rsidRPr="00686ADF" w:rsidRDefault="00E448B3" w:rsidP="00E448B3">
      <w:pPr>
        <w:jc w:val="both"/>
        <w:rPr>
          <w:i/>
          <w:color w:val="0000FF"/>
          <w:sz w:val="28"/>
          <w:szCs w:val="28"/>
        </w:rPr>
      </w:pPr>
      <w:r w:rsidRPr="00686ADF">
        <w:rPr>
          <w:b/>
          <w:i/>
          <w:color w:val="0000FF"/>
          <w:sz w:val="28"/>
          <w:szCs w:val="28"/>
        </w:rPr>
        <w:tab/>
      </w:r>
    </w:p>
    <w:p w:rsidR="00E448B3" w:rsidRPr="00686ADF" w:rsidRDefault="00E448B3" w:rsidP="00E448B3">
      <w:pPr>
        <w:jc w:val="both"/>
        <w:rPr>
          <w:i/>
          <w:color w:val="0000FF"/>
          <w:sz w:val="28"/>
          <w:szCs w:val="28"/>
        </w:rPr>
      </w:pPr>
    </w:p>
    <w:p w:rsidR="00F66CB2" w:rsidRDefault="00F66CB2"/>
    <w:sectPr w:rsidR="00F66CB2" w:rsidSect="00E448B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71"/>
    <w:rsid w:val="001B104E"/>
    <w:rsid w:val="00741A00"/>
    <w:rsid w:val="008E35BC"/>
    <w:rsid w:val="00D36B92"/>
    <w:rsid w:val="00DA4F71"/>
    <w:rsid w:val="00E448B3"/>
    <w:rsid w:val="00F6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CE051-FB74-44C2-AC23-8EB4F02B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8B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448B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Офицеров</dc:creator>
  <cp:keywords/>
  <dc:description/>
  <cp:lastModifiedBy>Офицеров</cp:lastModifiedBy>
  <cp:revision>2</cp:revision>
  <dcterms:created xsi:type="dcterms:W3CDTF">2019-04-30T07:54:00Z</dcterms:created>
  <dcterms:modified xsi:type="dcterms:W3CDTF">2019-04-30T08:37:00Z</dcterms:modified>
</cp:coreProperties>
</file>