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61"/>
        <w:gridCol w:w="236"/>
      </w:tblGrid>
      <w:tr w:rsidR="006054AD" w:rsidRPr="006143E3" w:rsidTr="00533559">
        <w:tc>
          <w:tcPr>
            <w:tcW w:w="9561" w:type="dxa"/>
          </w:tcPr>
          <w:p w:rsidR="00C3669E" w:rsidRPr="000051F2" w:rsidRDefault="00C3669E" w:rsidP="00C3669E">
            <w:pPr>
              <w:pStyle w:val="a9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0051F2">
              <w:rPr>
                <w:b/>
                <w:bCs/>
                <w:iCs/>
                <w:sz w:val="32"/>
                <w:szCs w:val="32"/>
              </w:rPr>
              <w:t>Всероссийский конкурс профессионального мастерства</w:t>
            </w:r>
          </w:p>
          <w:p w:rsidR="000051F2" w:rsidRDefault="009B7B94" w:rsidP="000A3E3D">
            <w:pPr>
              <w:pStyle w:val="a9"/>
              <w:jc w:val="center"/>
              <w:rPr>
                <w:b/>
                <w:sz w:val="32"/>
                <w:szCs w:val="32"/>
              </w:rPr>
            </w:pPr>
            <w:r w:rsidRPr="000051F2">
              <w:rPr>
                <w:b/>
                <w:bCs/>
                <w:iCs/>
                <w:sz w:val="32"/>
                <w:szCs w:val="32"/>
              </w:rPr>
              <w:t>«</w:t>
            </w:r>
            <w:r w:rsidR="006143E3" w:rsidRPr="000051F2">
              <w:rPr>
                <w:b/>
                <w:sz w:val="32"/>
                <w:szCs w:val="32"/>
              </w:rPr>
              <w:t xml:space="preserve">Лучший специалист по Охране труда в организациях </w:t>
            </w:r>
          </w:p>
          <w:p w:rsidR="006054AD" w:rsidRPr="006143E3" w:rsidRDefault="006143E3" w:rsidP="000A3E3D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0051F2">
              <w:rPr>
                <w:b/>
                <w:sz w:val="32"/>
                <w:szCs w:val="32"/>
              </w:rPr>
              <w:t>электроэнергет</w:t>
            </w:r>
            <w:r w:rsidRPr="000051F2">
              <w:rPr>
                <w:b/>
                <w:sz w:val="32"/>
                <w:szCs w:val="32"/>
              </w:rPr>
              <w:t>и</w:t>
            </w:r>
            <w:r w:rsidRPr="000051F2">
              <w:rPr>
                <w:b/>
                <w:sz w:val="32"/>
                <w:szCs w:val="32"/>
              </w:rPr>
              <w:t>ки - 2020</w:t>
            </w:r>
            <w:r w:rsidR="009B7B94" w:rsidRPr="000051F2">
              <w:rPr>
                <w:b/>
                <w:bCs/>
                <w:iCs/>
                <w:sz w:val="32"/>
                <w:szCs w:val="32"/>
              </w:rPr>
              <w:t>»</w:t>
            </w:r>
          </w:p>
        </w:tc>
        <w:tc>
          <w:tcPr>
            <w:tcW w:w="236" w:type="dxa"/>
            <w:vAlign w:val="center"/>
          </w:tcPr>
          <w:p w:rsidR="00730721" w:rsidRPr="006143E3" w:rsidRDefault="00730721" w:rsidP="00730721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</w:tr>
      <w:tr w:rsidR="006054AD" w:rsidRPr="0007076D" w:rsidTr="00533559">
        <w:tc>
          <w:tcPr>
            <w:tcW w:w="9561" w:type="dxa"/>
            <w:tcBorders>
              <w:bottom w:val="thickThinSmallGap" w:sz="12" w:space="0" w:color="auto"/>
            </w:tcBorders>
          </w:tcPr>
          <w:p w:rsidR="006054AD" w:rsidRPr="0007076D" w:rsidRDefault="006054AD" w:rsidP="00987EEC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ckThinSmallGap" w:sz="12" w:space="0" w:color="auto"/>
            </w:tcBorders>
            <w:vAlign w:val="center"/>
          </w:tcPr>
          <w:p w:rsidR="006054AD" w:rsidRPr="0007076D" w:rsidRDefault="006054AD" w:rsidP="00730721">
            <w:pPr>
              <w:pStyle w:val="a9"/>
              <w:rPr>
                <w:b/>
                <w:sz w:val="28"/>
                <w:szCs w:val="28"/>
              </w:rPr>
            </w:pPr>
          </w:p>
        </w:tc>
      </w:tr>
    </w:tbl>
    <w:p w:rsidR="00260159" w:rsidRDefault="00260159" w:rsidP="009F107D">
      <w:pPr>
        <w:pStyle w:val="a3"/>
        <w:spacing w:line="324" w:lineRule="exact"/>
        <w:ind w:right="-65"/>
        <w:jc w:val="both"/>
        <w:rPr>
          <w:sz w:val="28"/>
          <w:szCs w:val="28"/>
          <w:lang w:bidi="he-IL"/>
        </w:rPr>
      </w:pPr>
    </w:p>
    <w:p w:rsidR="00260159" w:rsidRPr="0007076D" w:rsidRDefault="00260159" w:rsidP="009F107D">
      <w:pPr>
        <w:pStyle w:val="a3"/>
        <w:spacing w:line="324" w:lineRule="exact"/>
        <w:ind w:right="-65"/>
        <w:jc w:val="both"/>
        <w:rPr>
          <w:sz w:val="28"/>
          <w:szCs w:val="28"/>
          <w:lang w:bidi="he-IL"/>
        </w:rPr>
      </w:pPr>
    </w:p>
    <w:p w:rsidR="00723BDD" w:rsidRDefault="00723BDD" w:rsidP="00723BDD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</w:p>
    <w:p w:rsidR="00723BDD" w:rsidRDefault="00723BDD" w:rsidP="00723BDD"/>
    <w:p w:rsidR="00533559" w:rsidRDefault="00533559" w:rsidP="00723BDD"/>
    <w:p w:rsidR="00533559" w:rsidRDefault="00533559" w:rsidP="00723BDD"/>
    <w:p w:rsidR="00533559" w:rsidRDefault="00533559" w:rsidP="00723BDD"/>
    <w:p w:rsidR="00533559" w:rsidRDefault="00533559" w:rsidP="00723BDD"/>
    <w:p w:rsidR="00533559" w:rsidRPr="000A3E3D" w:rsidRDefault="00533559" w:rsidP="00723BDD">
      <w:pPr>
        <w:rPr>
          <w:b/>
        </w:rPr>
      </w:pPr>
    </w:p>
    <w:p w:rsidR="00C215EA" w:rsidRPr="000A3E3D" w:rsidRDefault="00723BDD" w:rsidP="003041A3">
      <w:pPr>
        <w:pStyle w:val="2"/>
        <w:spacing w:before="0" w:after="0" w:line="540" w:lineRule="exact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3E3D">
        <w:rPr>
          <w:rFonts w:ascii="Times New Roman" w:hAnsi="Times New Roman" w:cs="Times New Roman"/>
          <w:i w:val="0"/>
          <w:sz w:val="32"/>
          <w:szCs w:val="32"/>
        </w:rPr>
        <w:t>ПОЛОЖЕНИЕ</w:t>
      </w:r>
      <w:r w:rsidR="00C215EA" w:rsidRPr="000A3E3D">
        <w:rPr>
          <w:rFonts w:ascii="Times New Roman" w:hAnsi="Times New Roman" w:cs="Times New Roman"/>
          <w:i w:val="0"/>
          <w:sz w:val="32"/>
          <w:szCs w:val="32"/>
        </w:rPr>
        <w:t xml:space="preserve"> </w:t>
      </w:r>
    </w:p>
    <w:p w:rsidR="00723BDD" w:rsidRPr="000A3E3D" w:rsidRDefault="00C215EA" w:rsidP="003041A3">
      <w:pPr>
        <w:pStyle w:val="2"/>
        <w:spacing w:before="0" w:after="0" w:line="540" w:lineRule="exact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3E3D">
        <w:rPr>
          <w:rFonts w:ascii="Times New Roman" w:hAnsi="Times New Roman" w:cs="Times New Roman"/>
          <w:i w:val="0"/>
          <w:sz w:val="32"/>
          <w:szCs w:val="32"/>
        </w:rPr>
        <w:t>о проведении</w:t>
      </w:r>
    </w:p>
    <w:p w:rsidR="009E5CAB" w:rsidRPr="000A3E3D" w:rsidRDefault="00723BDD" w:rsidP="003041A3">
      <w:pPr>
        <w:pStyle w:val="ad"/>
        <w:suppressAutoHyphens/>
        <w:spacing w:line="540" w:lineRule="exact"/>
        <w:jc w:val="center"/>
        <w:rPr>
          <w:b/>
          <w:bCs/>
          <w:iCs/>
          <w:sz w:val="32"/>
          <w:szCs w:val="32"/>
        </w:rPr>
      </w:pPr>
      <w:r w:rsidRPr="000A3E3D">
        <w:rPr>
          <w:b/>
          <w:bCs/>
          <w:iCs/>
          <w:sz w:val="32"/>
          <w:szCs w:val="32"/>
        </w:rPr>
        <w:t xml:space="preserve">Всероссийского конкурса профессионального </w:t>
      </w:r>
    </w:p>
    <w:p w:rsidR="00723BDD" w:rsidRPr="000A3E3D" w:rsidRDefault="00723BDD" w:rsidP="0014720D">
      <w:pPr>
        <w:pStyle w:val="ad"/>
        <w:suppressAutoHyphens/>
        <w:spacing w:line="540" w:lineRule="exact"/>
        <w:jc w:val="center"/>
        <w:rPr>
          <w:b/>
          <w:sz w:val="32"/>
          <w:szCs w:val="32"/>
        </w:rPr>
      </w:pPr>
      <w:r w:rsidRPr="000A3E3D">
        <w:rPr>
          <w:b/>
          <w:bCs/>
          <w:iCs/>
          <w:sz w:val="32"/>
          <w:szCs w:val="32"/>
        </w:rPr>
        <w:t xml:space="preserve">мастерства «Лучший специалист по охране труда </w:t>
      </w:r>
      <w:r w:rsidR="005C169E">
        <w:rPr>
          <w:b/>
          <w:bCs/>
          <w:iCs/>
          <w:sz w:val="32"/>
          <w:szCs w:val="32"/>
        </w:rPr>
        <w:t>в</w:t>
      </w:r>
      <w:r w:rsidR="00CE0AD1">
        <w:rPr>
          <w:b/>
          <w:bCs/>
          <w:iCs/>
          <w:sz w:val="32"/>
          <w:szCs w:val="32"/>
        </w:rPr>
        <w:t xml:space="preserve"> организациях электроэнергетики - </w:t>
      </w:r>
      <w:r w:rsidR="00031D76">
        <w:rPr>
          <w:b/>
          <w:bCs/>
          <w:iCs/>
          <w:sz w:val="32"/>
          <w:szCs w:val="32"/>
        </w:rPr>
        <w:t>2020</w:t>
      </w:r>
      <w:r w:rsidR="003041A3" w:rsidRPr="000A3E3D">
        <w:rPr>
          <w:b/>
          <w:bCs/>
          <w:iCs/>
          <w:sz w:val="32"/>
          <w:szCs w:val="32"/>
        </w:rPr>
        <w:t xml:space="preserve"> года</w:t>
      </w:r>
      <w:r w:rsidRPr="000A3E3D">
        <w:rPr>
          <w:b/>
          <w:bCs/>
          <w:iCs/>
          <w:sz w:val="32"/>
          <w:szCs w:val="32"/>
        </w:rPr>
        <w:t>»</w:t>
      </w:r>
    </w:p>
    <w:p w:rsidR="00723BDD" w:rsidRPr="00704892" w:rsidRDefault="00723BDD" w:rsidP="00723BDD">
      <w:pPr>
        <w:jc w:val="center"/>
        <w:rPr>
          <w:b/>
          <w:sz w:val="32"/>
          <w:szCs w:val="32"/>
        </w:rPr>
      </w:pPr>
    </w:p>
    <w:p w:rsidR="00723BDD" w:rsidRDefault="00723BDD" w:rsidP="00723BDD">
      <w:pPr>
        <w:rPr>
          <w:sz w:val="28"/>
          <w:szCs w:val="28"/>
        </w:rPr>
      </w:pPr>
    </w:p>
    <w:p w:rsidR="00723BDD" w:rsidRDefault="00723BDD" w:rsidP="00723BDD">
      <w:pPr>
        <w:rPr>
          <w:sz w:val="28"/>
          <w:szCs w:val="28"/>
        </w:rPr>
      </w:pPr>
    </w:p>
    <w:p w:rsidR="00723BDD" w:rsidRDefault="00723BDD" w:rsidP="00723BDD">
      <w:pPr>
        <w:rPr>
          <w:sz w:val="28"/>
          <w:szCs w:val="28"/>
        </w:rPr>
      </w:pPr>
    </w:p>
    <w:p w:rsidR="00723BDD" w:rsidRDefault="00723BDD" w:rsidP="00723BDD">
      <w:pPr>
        <w:rPr>
          <w:sz w:val="28"/>
          <w:szCs w:val="28"/>
        </w:rPr>
      </w:pPr>
    </w:p>
    <w:p w:rsidR="00723BDD" w:rsidRDefault="00723BDD" w:rsidP="00723BDD">
      <w:pPr>
        <w:ind w:left="2832" w:firstLine="708"/>
        <w:rPr>
          <w:sz w:val="28"/>
          <w:szCs w:val="28"/>
        </w:rPr>
      </w:pPr>
    </w:p>
    <w:p w:rsidR="00723BDD" w:rsidRDefault="00723BDD" w:rsidP="00723BDD">
      <w:pPr>
        <w:ind w:left="2832" w:firstLine="708"/>
        <w:rPr>
          <w:sz w:val="28"/>
          <w:szCs w:val="28"/>
        </w:rPr>
      </w:pPr>
    </w:p>
    <w:p w:rsidR="00455A94" w:rsidRDefault="00455A94" w:rsidP="00723BDD">
      <w:pPr>
        <w:ind w:left="2832" w:firstLine="708"/>
        <w:rPr>
          <w:sz w:val="28"/>
          <w:szCs w:val="28"/>
        </w:rPr>
      </w:pPr>
    </w:p>
    <w:p w:rsidR="00455A94" w:rsidRDefault="00455A94" w:rsidP="00723BDD">
      <w:pPr>
        <w:ind w:left="2832" w:firstLine="708"/>
        <w:rPr>
          <w:sz w:val="28"/>
          <w:szCs w:val="28"/>
        </w:rPr>
      </w:pPr>
    </w:p>
    <w:p w:rsidR="00723BDD" w:rsidRDefault="00723BDD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031D76" w:rsidRDefault="00031D76" w:rsidP="00723BDD">
      <w:pPr>
        <w:ind w:left="2832" w:firstLine="708"/>
        <w:rPr>
          <w:sz w:val="28"/>
          <w:szCs w:val="28"/>
        </w:rPr>
      </w:pPr>
    </w:p>
    <w:p w:rsidR="00CE0AD1" w:rsidRDefault="00CE0AD1" w:rsidP="00723BDD">
      <w:pPr>
        <w:ind w:left="2832" w:firstLine="708"/>
        <w:rPr>
          <w:sz w:val="28"/>
          <w:szCs w:val="28"/>
        </w:rPr>
      </w:pPr>
    </w:p>
    <w:p w:rsidR="000A3E3D" w:rsidRDefault="000A3E3D" w:rsidP="00723BDD">
      <w:pPr>
        <w:ind w:left="2832" w:firstLine="708"/>
        <w:rPr>
          <w:sz w:val="28"/>
          <w:szCs w:val="28"/>
        </w:rPr>
      </w:pPr>
    </w:p>
    <w:p w:rsidR="00723BDD" w:rsidRDefault="00704892" w:rsidP="00723BDD">
      <w:pPr>
        <w:tabs>
          <w:tab w:val="left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723BDD">
        <w:rPr>
          <w:b/>
          <w:sz w:val="28"/>
          <w:szCs w:val="28"/>
        </w:rPr>
        <w:t xml:space="preserve">Москва </w:t>
      </w:r>
      <w:r w:rsidR="00031D76">
        <w:rPr>
          <w:b/>
          <w:sz w:val="28"/>
          <w:szCs w:val="28"/>
        </w:rPr>
        <w:t>2020</w:t>
      </w:r>
    </w:p>
    <w:p w:rsidR="00704892" w:rsidRDefault="00704892" w:rsidP="009F107D">
      <w:pPr>
        <w:pStyle w:val="a3"/>
        <w:spacing w:line="273" w:lineRule="exact"/>
        <w:ind w:right="-65"/>
        <w:jc w:val="both"/>
        <w:rPr>
          <w:b/>
          <w:bCs/>
          <w:sz w:val="28"/>
          <w:szCs w:val="28"/>
          <w:lang w:bidi="he-IL"/>
        </w:rPr>
      </w:pPr>
    </w:p>
    <w:p w:rsidR="00B91935" w:rsidRDefault="00B91935" w:rsidP="00B91935">
      <w:pPr>
        <w:pStyle w:val="a3"/>
        <w:numPr>
          <w:ilvl w:val="0"/>
          <w:numId w:val="12"/>
        </w:numPr>
        <w:suppressAutoHyphens/>
        <w:spacing w:line="360" w:lineRule="exact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Общие положение</w:t>
      </w:r>
    </w:p>
    <w:p w:rsidR="0053635A" w:rsidRPr="00B91935" w:rsidRDefault="0053635A" w:rsidP="0053635A">
      <w:pPr>
        <w:pStyle w:val="a3"/>
        <w:suppressAutoHyphens/>
        <w:spacing w:line="360" w:lineRule="exact"/>
        <w:ind w:left="720"/>
        <w:rPr>
          <w:b/>
          <w:sz w:val="28"/>
          <w:szCs w:val="28"/>
          <w:lang w:bidi="he-IL"/>
        </w:rPr>
      </w:pPr>
    </w:p>
    <w:p w:rsidR="003C0244" w:rsidRDefault="003C0244" w:rsidP="003C0244">
      <w:pPr>
        <w:ind w:firstLine="709"/>
        <w:jc w:val="both"/>
        <w:rPr>
          <w:sz w:val="28"/>
          <w:szCs w:val="28"/>
          <w:lang w:bidi="he-IL"/>
        </w:rPr>
      </w:pPr>
      <w:r w:rsidRPr="003C0244">
        <w:rPr>
          <w:sz w:val="28"/>
          <w:szCs w:val="28"/>
          <w:lang w:bidi="he-IL"/>
        </w:rPr>
        <w:t>1.1.</w:t>
      </w:r>
      <w:r w:rsidR="00A95F94">
        <w:rPr>
          <w:sz w:val="28"/>
          <w:szCs w:val="28"/>
          <w:lang w:bidi="he-IL"/>
        </w:rPr>
        <w:t xml:space="preserve"> </w:t>
      </w:r>
      <w:r w:rsidR="00BA7927" w:rsidRPr="00BB63EC">
        <w:rPr>
          <w:sz w:val="28"/>
          <w:szCs w:val="28"/>
          <w:lang w:bidi="he-IL"/>
        </w:rPr>
        <w:t xml:space="preserve">Всероссийский </w:t>
      </w:r>
      <w:r w:rsidR="00730721" w:rsidRPr="00BB63EC">
        <w:rPr>
          <w:sz w:val="28"/>
          <w:szCs w:val="28"/>
          <w:lang w:bidi="he-IL"/>
        </w:rPr>
        <w:t>конкурс</w:t>
      </w:r>
      <w:r w:rsidR="000B1280" w:rsidRPr="00BB63EC">
        <w:rPr>
          <w:sz w:val="28"/>
          <w:szCs w:val="28"/>
          <w:lang w:bidi="he-IL"/>
        </w:rPr>
        <w:t xml:space="preserve"> </w:t>
      </w:r>
      <w:r w:rsidR="003A3716" w:rsidRPr="00BB63EC">
        <w:rPr>
          <w:sz w:val="28"/>
          <w:szCs w:val="28"/>
          <w:lang w:bidi="he-IL"/>
        </w:rPr>
        <w:t xml:space="preserve">профессионального мастерства </w:t>
      </w:r>
      <w:r w:rsidR="000177D0" w:rsidRPr="00E553AF">
        <w:rPr>
          <w:b/>
          <w:bCs/>
          <w:iCs/>
          <w:sz w:val="32"/>
          <w:szCs w:val="32"/>
        </w:rPr>
        <w:t>«Лучший специалист по охране труда в орг</w:t>
      </w:r>
      <w:r w:rsidR="00031D76">
        <w:rPr>
          <w:b/>
          <w:bCs/>
          <w:iCs/>
          <w:sz w:val="32"/>
          <w:szCs w:val="32"/>
        </w:rPr>
        <w:t>анизациях электроэнергетики 2020</w:t>
      </w:r>
      <w:r w:rsidR="000177D0" w:rsidRPr="00E553AF">
        <w:rPr>
          <w:b/>
          <w:bCs/>
          <w:iCs/>
          <w:sz w:val="32"/>
          <w:szCs w:val="32"/>
        </w:rPr>
        <w:t xml:space="preserve"> года»</w:t>
      </w:r>
      <w:r w:rsidR="000B1280" w:rsidRPr="00BB63EC">
        <w:rPr>
          <w:sz w:val="28"/>
          <w:szCs w:val="28"/>
          <w:lang w:bidi="he-IL"/>
        </w:rPr>
        <w:t xml:space="preserve"> </w:t>
      </w:r>
      <w:r w:rsidR="00723BDD" w:rsidRPr="00BB63EC">
        <w:rPr>
          <w:sz w:val="28"/>
          <w:szCs w:val="28"/>
          <w:lang w:bidi="he-IL"/>
        </w:rPr>
        <w:t>далее конкурс: «</w:t>
      </w:r>
      <w:r w:rsidR="00BB63EC" w:rsidRPr="00BB63EC">
        <w:rPr>
          <w:bCs/>
          <w:iCs/>
          <w:sz w:val="28"/>
          <w:szCs w:val="28"/>
        </w:rPr>
        <w:t>Лучший специалист по охране труда в организ</w:t>
      </w:r>
      <w:r w:rsidR="00BB63EC" w:rsidRPr="00BB63EC">
        <w:rPr>
          <w:bCs/>
          <w:iCs/>
          <w:sz w:val="28"/>
          <w:szCs w:val="28"/>
        </w:rPr>
        <w:t>а</w:t>
      </w:r>
      <w:r w:rsidR="00BB63EC" w:rsidRPr="00BB63EC">
        <w:rPr>
          <w:bCs/>
          <w:iCs/>
          <w:sz w:val="28"/>
          <w:szCs w:val="28"/>
        </w:rPr>
        <w:t>ци</w:t>
      </w:r>
      <w:r w:rsidR="00031D76">
        <w:rPr>
          <w:bCs/>
          <w:iCs/>
          <w:sz w:val="28"/>
          <w:szCs w:val="28"/>
        </w:rPr>
        <w:t>ях электроэнергетики 2020</w:t>
      </w:r>
      <w:r w:rsidR="00BB63EC" w:rsidRPr="00BB63EC">
        <w:rPr>
          <w:bCs/>
          <w:iCs/>
          <w:sz w:val="28"/>
          <w:szCs w:val="28"/>
        </w:rPr>
        <w:t xml:space="preserve"> года»</w:t>
      </w:r>
      <w:r w:rsidR="00723BDD" w:rsidRPr="00BB63EC">
        <w:rPr>
          <w:sz w:val="28"/>
          <w:szCs w:val="28"/>
          <w:lang w:bidi="he-IL"/>
        </w:rPr>
        <w:t xml:space="preserve"> </w:t>
      </w:r>
      <w:r w:rsidR="00BA7927" w:rsidRPr="00BB63EC">
        <w:rPr>
          <w:sz w:val="28"/>
          <w:szCs w:val="28"/>
          <w:lang w:bidi="he-IL"/>
        </w:rPr>
        <w:t>организу</w:t>
      </w:r>
      <w:r w:rsidR="003A3716" w:rsidRPr="00BB63EC">
        <w:rPr>
          <w:sz w:val="28"/>
          <w:szCs w:val="28"/>
          <w:lang w:bidi="he-IL"/>
        </w:rPr>
        <w:t>е</w:t>
      </w:r>
      <w:r w:rsidR="00BA7927" w:rsidRPr="00BB63EC">
        <w:rPr>
          <w:sz w:val="28"/>
          <w:szCs w:val="28"/>
          <w:lang w:bidi="he-IL"/>
        </w:rPr>
        <w:t xml:space="preserve">тся </w:t>
      </w:r>
      <w:r w:rsidR="003A3716" w:rsidRPr="00BB63EC">
        <w:rPr>
          <w:sz w:val="28"/>
          <w:szCs w:val="28"/>
          <w:lang w:bidi="he-IL"/>
        </w:rPr>
        <w:t>и проводи</w:t>
      </w:r>
      <w:r w:rsidR="00BA7927" w:rsidRPr="00BB63EC">
        <w:rPr>
          <w:sz w:val="28"/>
          <w:szCs w:val="28"/>
          <w:lang w:bidi="he-IL"/>
        </w:rPr>
        <w:t>тся</w:t>
      </w:r>
      <w:r w:rsidR="00BA7927" w:rsidRPr="003C0244">
        <w:rPr>
          <w:sz w:val="28"/>
          <w:szCs w:val="28"/>
          <w:lang w:bidi="he-IL"/>
        </w:rPr>
        <w:t xml:space="preserve"> в городе Мос</w:t>
      </w:r>
      <w:r w:rsidR="00BA7927" w:rsidRPr="003C0244">
        <w:rPr>
          <w:sz w:val="28"/>
          <w:szCs w:val="28"/>
          <w:lang w:bidi="he-IL"/>
        </w:rPr>
        <w:t>к</w:t>
      </w:r>
      <w:r w:rsidR="00BA7927" w:rsidRPr="003C0244">
        <w:rPr>
          <w:sz w:val="28"/>
          <w:szCs w:val="28"/>
          <w:lang w:bidi="he-IL"/>
        </w:rPr>
        <w:t>ве по адресу</w:t>
      </w:r>
      <w:r w:rsidR="00A95F94">
        <w:rPr>
          <w:sz w:val="28"/>
          <w:szCs w:val="28"/>
          <w:lang w:bidi="he-IL"/>
        </w:rPr>
        <w:t>:</w:t>
      </w:r>
      <w:r w:rsidR="00BA7927" w:rsidRPr="003C0244">
        <w:rPr>
          <w:sz w:val="28"/>
          <w:szCs w:val="28"/>
          <w:lang w:bidi="he-IL"/>
        </w:rPr>
        <w:t xml:space="preserve"> </w:t>
      </w:r>
      <w:r w:rsidRPr="00A95F94">
        <w:rPr>
          <w:b/>
          <w:sz w:val="28"/>
          <w:szCs w:val="28"/>
        </w:rPr>
        <w:t>ВДНХ комплекс Техноград, Павильон 63, «УРБАН-Техноград», 2 этаж, ауд. № 205</w:t>
      </w:r>
      <w:r w:rsidR="00031D76">
        <w:rPr>
          <w:b/>
          <w:sz w:val="28"/>
          <w:szCs w:val="28"/>
        </w:rPr>
        <w:t>.</w:t>
      </w:r>
    </w:p>
    <w:p w:rsidR="00BA7927" w:rsidRPr="0053635A" w:rsidRDefault="00464256" w:rsidP="0052340C">
      <w:pPr>
        <w:ind w:firstLine="567"/>
        <w:jc w:val="both"/>
        <w:rPr>
          <w:b/>
          <w:sz w:val="28"/>
          <w:szCs w:val="28"/>
          <w:lang w:bidi="he-IL"/>
        </w:rPr>
      </w:pPr>
      <w:r w:rsidRPr="0053635A">
        <w:rPr>
          <w:b/>
          <w:sz w:val="28"/>
          <w:szCs w:val="28"/>
        </w:rPr>
        <w:t xml:space="preserve">Проводится </w:t>
      </w:r>
      <w:r w:rsidR="00C62867" w:rsidRPr="0053635A">
        <w:rPr>
          <w:b/>
          <w:sz w:val="28"/>
          <w:szCs w:val="28"/>
        </w:rPr>
        <w:t>Ассоциацией некоммерческих организаций «Моско</w:t>
      </w:r>
      <w:r w:rsidR="0052340C">
        <w:rPr>
          <w:b/>
          <w:sz w:val="28"/>
          <w:szCs w:val="28"/>
        </w:rPr>
        <w:t>в</w:t>
      </w:r>
      <w:r w:rsidR="00C62867" w:rsidRPr="0053635A">
        <w:rPr>
          <w:b/>
          <w:sz w:val="28"/>
          <w:szCs w:val="28"/>
        </w:rPr>
        <w:t xml:space="preserve">ский учебный центр </w:t>
      </w:r>
      <w:r w:rsidR="0052340C" w:rsidRPr="0052340C">
        <w:rPr>
          <w:b/>
          <w:sz w:val="28"/>
          <w:szCs w:val="28"/>
        </w:rPr>
        <w:t>Единой энергетической системы</w:t>
      </w:r>
      <w:r w:rsidR="00C62867" w:rsidRPr="0052340C">
        <w:rPr>
          <w:b/>
          <w:sz w:val="28"/>
          <w:szCs w:val="28"/>
        </w:rPr>
        <w:t>»</w:t>
      </w:r>
      <w:r w:rsidR="00C62867" w:rsidRPr="0053635A">
        <w:rPr>
          <w:b/>
          <w:sz w:val="28"/>
          <w:szCs w:val="28"/>
        </w:rPr>
        <w:t xml:space="preserve"> </w:t>
      </w:r>
      <w:r w:rsidR="00BA7927" w:rsidRPr="0053635A">
        <w:rPr>
          <w:b/>
          <w:sz w:val="28"/>
          <w:szCs w:val="28"/>
          <w:lang w:bidi="he-IL"/>
        </w:rPr>
        <w:t xml:space="preserve">с </w:t>
      </w:r>
      <w:r w:rsidR="00031D76">
        <w:rPr>
          <w:b/>
          <w:sz w:val="28"/>
          <w:szCs w:val="28"/>
          <w:lang w:bidi="he-IL"/>
        </w:rPr>
        <w:t>07</w:t>
      </w:r>
      <w:r w:rsidR="00BA7927" w:rsidRPr="0053635A">
        <w:rPr>
          <w:b/>
          <w:sz w:val="28"/>
          <w:szCs w:val="28"/>
          <w:lang w:bidi="he-IL"/>
        </w:rPr>
        <w:t xml:space="preserve"> по </w:t>
      </w:r>
      <w:r w:rsidR="00031D76">
        <w:rPr>
          <w:b/>
          <w:sz w:val="28"/>
          <w:szCs w:val="28"/>
          <w:lang w:bidi="he-IL"/>
        </w:rPr>
        <w:t>11</w:t>
      </w:r>
      <w:r w:rsidR="003041A3" w:rsidRPr="0053635A">
        <w:rPr>
          <w:b/>
          <w:sz w:val="28"/>
          <w:szCs w:val="28"/>
          <w:lang w:bidi="he-IL"/>
        </w:rPr>
        <w:t xml:space="preserve"> </w:t>
      </w:r>
      <w:r w:rsidR="00BA7927" w:rsidRPr="0053635A">
        <w:rPr>
          <w:b/>
          <w:sz w:val="28"/>
          <w:szCs w:val="28"/>
          <w:lang w:bidi="he-IL"/>
        </w:rPr>
        <w:t xml:space="preserve">декабря </w:t>
      </w:r>
      <w:r w:rsidR="00031D76">
        <w:rPr>
          <w:b/>
          <w:sz w:val="28"/>
          <w:szCs w:val="28"/>
          <w:lang w:bidi="he-IL"/>
        </w:rPr>
        <w:t>2020</w:t>
      </w:r>
      <w:r w:rsidR="00BA7927" w:rsidRPr="0053635A">
        <w:rPr>
          <w:b/>
          <w:sz w:val="28"/>
          <w:szCs w:val="28"/>
          <w:lang w:bidi="he-IL"/>
        </w:rPr>
        <w:t xml:space="preserve"> года.</w:t>
      </w:r>
    </w:p>
    <w:p w:rsidR="00122A00" w:rsidRPr="003C0244" w:rsidRDefault="000B1280" w:rsidP="003C0244">
      <w:pPr>
        <w:pStyle w:val="a3"/>
        <w:tabs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3C0244">
        <w:rPr>
          <w:sz w:val="28"/>
          <w:szCs w:val="28"/>
          <w:lang w:bidi="he-IL"/>
        </w:rPr>
        <w:t>1.2. Цел</w:t>
      </w:r>
      <w:r w:rsidR="00BA7927" w:rsidRPr="003C0244">
        <w:rPr>
          <w:sz w:val="28"/>
          <w:szCs w:val="28"/>
          <w:lang w:bidi="he-IL"/>
        </w:rPr>
        <w:t>ями</w:t>
      </w:r>
      <w:r w:rsidRPr="003C0244">
        <w:rPr>
          <w:sz w:val="28"/>
          <w:szCs w:val="28"/>
          <w:lang w:bidi="he-IL"/>
        </w:rPr>
        <w:t xml:space="preserve"> </w:t>
      </w:r>
      <w:r w:rsidR="00BA7927" w:rsidRPr="003C0244">
        <w:rPr>
          <w:sz w:val="28"/>
          <w:szCs w:val="28"/>
          <w:lang w:bidi="he-IL"/>
        </w:rPr>
        <w:t>К</w:t>
      </w:r>
      <w:r w:rsidRPr="003C0244">
        <w:rPr>
          <w:sz w:val="28"/>
          <w:szCs w:val="28"/>
          <w:lang w:bidi="he-IL"/>
        </w:rPr>
        <w:t xml:space="preserve">онкурса </w:t>
      </w:r>
      <w:r w:rsidR="00BA7927" w:rsidRPr="003C0244">
        <w:rPr>
          <w:sz w:val="28"/>
          <w:szCs w:val="28"/>
          <w:lang w:bidi="he-IL"/>
        </w:rPr>
        <w:t>являются</w:t>
      </w:r>
      <w:r w:rsidR="00122A00" w:rsidRPr="003C0244">
        <w:rPr>
          <w:sz w:val="28"/>
          <w:szCs w:val="28"/>
          <w:lang w:bidi="he-IL"/>
        </w:rPr>
        <w:t>:</w:t>
      </w:r>
    </w:p>
    <w:p w:rsidR="00BA7927" w:rsidRPr="003C0244" w:rsidRDefault="00BA7927" w:rsidP="003C0244">
      <w:pPr>
        <w:pStyle w:val="a3"/>
        <w:numPr>
          <w:ilvl w:val="0"/>
          <w:numId w:val="11"/>
        </w:numPr>
        <w:tabs>
          <w:tab w:val="left" w:pos="1440"/>
        </w:tabs>
        <w:suppressAutoHyphens/>
        <w:spacing w:line="360" w:lineRule="exact"/>
        <w:ind w:left="720" w:firstLine="720"/>
        <w:jc w:val="both"/>
        <w:rPr>
          <w:sz w:val="28"/>
          <w:szCs w:val="28"/>
          <w:lang w:bidi="he-IL"/>
        </w:rPr>
      </w:pPr>
      <w:r w:rsidRPr="003C0244">
        <w:rPr>
          <w:sz w:val="28"/>
          <w:szCs w:val="28"/>
          <w:lang w:bidi="he-IL"/>
        </w:rPr>
        <w:t xml:space="preserve">распространение передового опыта по созданию безопасных условий труда, профилактике производственного травматизма и профессиональной заболеваемости, </w:t>
      </w:r>
    </w:p>
    <w:p w:rsidR="00122A00" w:rsidRPr="00FF001A" w:rsidRDefault="00BA7927" w:rsidP="00CA5596">
      <w:pPr>
        <w:pStyle w:val="a3"/>
        <w:numPr>
          <w:ilvl w:val="0"/>
          <w:numId w:val="11"/>
        </w:numPr>
        <w:tabs>
          <w:tab w:val="left" w:pos="1440"/>
        </w:tabs>
        <w:suppressAutoHyphens/>
        <w:spacing w:line="360" w:lineRule="exact"/>
        <w:ind w:left="720"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>совершенствование работы по улучшению условий и охраны труда на объектах энергетики</w:t>
      </w:r>
      <w:r w:rsidR="00122A00" w:rsidRPr="00FF001A">
        <w:rPr>
          <w:sz w:val="28"/>
          <w:szCs w:val="28"/>
          <w:lang w:bidi="he-IL"/>
        </w:rPr>
        <w:t>,</w:t>
      </w:r>
    </w:p>
    <w:p w:rsidR="00BA7927" w:rsidRPr="00FF001A" w:rsidRDefault="00FF7D71" w:rsidP="00CA5596">
      <w:pPr>
        <w:pStyle w:val="a3"/>
        <w:numPr>
          <w:ilvl w:val="0"/>
          <w:numId w:val="11"/>
        </w:numPr>
        <w:tabs>
          <w:tab w:val="left" w:pos="1440"/>
        </w:tabs>
        <w:suppressAutoHyphens/>
        <w:spacing w:line="360" w:lineRule="exact"/>
        <w:ind w:left="720"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 xml:space="preserve">формирование </w:t>
      </w:r>
      <w:r w:rsidR="00122A00" w:rsidRPr="00FF001A">
        <w:rPr>
          <w:sz w:val="28"/>
          <w:szCs w:val="28"/>
          <w:lang w:bidi="he-IL"/>
        </w:rPr>
        <w:t>социально-ответственного менеджмента</w:t>
      </w:r>
      <w:r w:rsidRPr="00FF001A">
        <w:rPr>
          <w:sz w:val="28"/>
          <w:szCs w:val="28"/>
          <w:lang w:bidi="he-IL"/>
        </w:rPr>
        <w:t xml:space="preserve"> </w:t>
      </w:r>
      <w:r w:rsidR="00122A00" w:rsidRPr="00FF001A">
        <w:rPr>
          <w:sz w:val="28"/>
          <w:szCs w:val="28"/>
          <w:lang w:bidi="he-IL"/>
        </w:rPr>
        <w:t xml:space="preserve">энергокомпаний. </w:t>
      </w:r>
      <w:r w:rsidR="00BA7927" w:rsidRPr="00FF001A">
        <w:rPr>
          <w:sz w:val="28"/>
          <w:szCs w:val="28"/>
          <w:lang w:bidi="he-IL"/>
        </w:rPr>
        <w:t xml:space="preserve"> </w:t>
      </w:r>
    </w:p>
    <w:p w:rsidR="000B1280" w:rsidRPr="00FF001A" w:rsidRDefault="000B1280" w:rsidP="00CA5596">
      <w:pPr>
        <w:pStyle w:val="a3"/>
        <w:tabs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 xml:space="preserve">1.3. Для подготовки и проведения конкурса </w:t>
      </w:r>
      <w:r w:rsidR="00BB63EC" w:rsidRPr="00BB63EC">
        <w:rPr>
          <w:bCs/>
          <w:iCs/>
          <w:sz w:val="28"/>
          <w:szCs w:val="28"/>
        </w:rPr>
        <w:t>«Лучший специалист по охране труда в орг</w:t>
      </w:r>
      <w:r w:rsidR="001B08AF">
        <w:rPr>
          <w:bCs/>
          <w:iCs/>
          <w:sz w:val="28"/>
          <w:szCs w:val="28"/>
        </w:rPr>
        <w:t>анизациях электроэнергетики 2020</w:t>
      </w:r>
      <w:r w:rsidR="00BB63EC" w:rsidRPr="00BB63EC">
        <w:rPr>
          <w:bCs/>
          <w:iCs/>
          <w:sz w:val="28"/>
          <w:szCs w:val="28"/>
        </w:rPr>
        <w:t xml:space="preserve"> года»</w:t>
      </w:r>
      <w:r w:rsidRPr="00BB63EC">
        <w:rPr>
          <w:sz w:val="28"/>
          <w:szCs w:val="28"/>
          <w:lang w:bidi="he-IL"/>
        </w:rPr>
        <w:t xml:space="preserve">, </w:t>
      </w:r>
      <w:r w:rsidRPr="00FF001A">
        <w:rPr>
          <w:sz w:val="28"/>
          <w:szCs w:val="28"/>
          <w:lang w:bidi="he-IL"/>
        </w:rPr>
        <w:t xml:space="preserve">а также для подведения итогов и определения победителей конкурса </w:t>
      </w:r>
      <w:r w:rsidR="00EF3522" w:rsidRPr="00FF001A">
        <w:rPr>
          <w:sz w:val="28"/>
          <w:szCs w:val="28"/>
          <w:lang w:bidi="he-IL"/>
        </w:rPr>
        <w:t xml:space="preserve">создаются </w:t>
      </w:r>
      <w:r w:rsidR="00B45012" w:rsidRPr="00FF001A">
        <w:rPr>
          <w:sz w:val="28"/>
          <w:szCs w:val="28"/>
          <w:lang w:bidi="he-IL"/>
        </w:rPr>
        <w:t xml:space="preserve">Оргкомитет, </w:t>
      </w:r>
      <w:r w:rsidR="00EF3522" w:rsidRPr="00FF001A">
        <w:rPr>
          <w:sz w:val="28"/>
          <w:szCs w:val="28"/>
          <w:lang w:bidi="he-IL"/>
        </w:rPr>
        <w:t>Главная судейская комиссия и с</w:t>
      </w:r>
      <w:r w:rsidRPr="00FF001A">
        <w:rPr>
          <w:sz w:val="28"/>
          <w:szCs w:val="28"/>
          <w:lang w:bidi="he-IL"/>
        </w:rPr>
        <w:t>удейск</w:t>
      </w:r>
      <w:r w:rsidR="00EF3522" w:rsidRPr="00FF001A">
        <w:rPr>
          <w:sz w:val="28"/>
          <w:szCs w:val="28"/>
          <w:lang w:bidi="he-IL"/>
        </w:rPr>
        <w:t>ие</w:t>
      </w:r>
      <w:r w:rsidRPr="00FF001A">
        <w:rPr>
          <w:sz w:val="28"/>
          <w:szCs w:val="28"/>
          <w:lang w:bidi="he-IL"/>
        </w:rPr>
        <w:t xml:space="preserve"> бригад</w:t>
      </w:r>
      <w:r w:rsidR="00EF3522" w:rsidRPr="00FF001A">
        <w:rPr>
          <w:sz w:val="28"/>
          <w:szCs w:val="28"/>
          <w:lang w:bidi="he-IL"/>
        </w:rPr>
        <w:t>ы на этапах</w:t>
      </w:r>
      <w:r w:rsidR="00260159" w:rsidRPr="00FF001A">
        <w:rPr>
          <w:sz w:val="28"/>
          <w:szCs w:val="28"/>
          <w:lang w:bidi="he-IL"/>
        </w:rPr>
        <w:t>.</w:t>
      </w:r>
      <w:r w:rsidR="00B10B55" w:rsidRPr="00FF001A">
        <w:rPr>
          <w:sz w:val="28"/>
          <w:szCs w:val="28"/>
          <w:lang w:bidi="he-IL"/>
        </w:rPr>
        <w:t xml:space="preserve"> </w:t>
      </w:r>
    </w:p>
    <w:p w:rsidR="00B45012" w:rsidRPr="00FF001A" w:rsidRDefault="00B45012" w:rsidP="00CA5596">
      <w:pPr>
        <w:pStyle w:val="a3"/>
        <w:tabs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 xml:space="preserve">1.4. Оргкомитет </w:t>
      </w:r>
      <w:r w:rsidR="00CD1DEA" w:rsidRPr="00FF001A">
        <w:rPr>
          <w:sz w:val="28"/>
          <w:szCs w:val="28"/>
          <w:lang w:bidi="he-IL"/>
        </w:rPr>
        <w:t>определяет</w:t>
      </w:r>
      <w:r w:rsidRPr="00FF001A">
        <w:rPr>
          <w:sz w:val="28"/>
          <w:szCs w:val="28"/>
          <w:lang w:bidi="he-IL"/>
        </w:rPr>
        <w:t xml:space="preserve"> сроки</w:t>
      </w:r>
      <w:r w:rsidR="00922A54" w:rsidRPr="00FF001A">
        <w:rPr>
          <w:sz w:val="28"/>
          <w:szCs w:val="28"/>
          <w:lang w:bidi="he-IL"/>
        </w:rPr>
        <w:t>,</w:t>
      </w:r>
      <w:r w:rsidRPr="00FF001A">
        <w:rPr>
          <w:sz w:val="28"/>
          <w:szCs w:val="28"/>
          <w:lang w:bidi="he-IL"/>
        </w:rPr>
        <w:t xml:space="preserve"> место</w:t>
      </w:r>
      <w:r w:rsidR="00922A54" w:rsidRPr="00FF001A">
        <w:rPr>
          <w:sz w:val="28"/>
          <w:szCs w:val="28"/>
          <w:lang w:bidi="he-IL"/>
        </w:rPr>
        <w:t xml:space="preserve"> и условия</w:t>
      </w:r>
      <w:r w:rsidRPr="00FF001A">
        <w:rPr>
          <w:sz w:val="28"/>
          <w:szCs w:val="28"/>
          <w:lang w:bidi="he-IL"/>
        </w:rPr>
        <w:t xml:space="preserve"> проведения конкурса.</w:t>
      </w:r>
    </w:p>
    <w:p w:rsidR="006A2FF4" w:rsidRPr="00FF001A" w:rsidRDefault="006A2FF4" w:rsidP="00CA5596">
      <w:pPr>
        <w:pStyle w:val="a3"/>
        <w:tabs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 xml:space="preserve">1.5. Главная судейская комиссия </w:t>
      </w:r>
      <w:r w:rsidR="00D36EF7" w:rsidRPr="00FF001A">
        <w:rPr>
          <w:sz w:val="28"/>
          <w:szCs w:val="28"/>
          <w:lang w:bidi="he-IL"/>
        </w:rPr>
        <w:t xml:space="preserve">руководит проведением </w:t>
      </w:r>
      <w:r w:rsidR="003A3716" w:rsidRPr="00FF001A">
        <w:rPr>
          <w:sz w:val="28"/>
          <w:szCs w:val="28"/>
          <w:lang w:bidi="he-IL"/>
        </w:rPr>
        <w:t xml:space="preserve">конкурса </w:t>
      </w:r>
      <w:r w:rsidR="00D36EF7" w:rsidRPr="00FF001A">
        <w:rPr>
          <w:sz w:val="28"/>
          <w:szCs w:val="28"/>
          <w:lang w:bidi="he-IL"/>
        </w:rPr>
        <w:t xml:space="preserve">и </w:t>
      </w:r>
      <w:r w:rsidRPr="00FF001A">
        <w:rPr>
          <w:sz w:val="28"/>
          <w:szCs w:val="28"/>
          <w:lang w:bidi="he-IL"/>
        </w:rPr>
        <w:t xml:space="preserve">подводит итоги конкурса с учетом результатов на этапах и </w:t>
      </w:r>
      <w:r w:rsidR="004A6B22" w:rsidRPr="00FF001A">
        <w:rPr>
          <w:sz w:val="28"/>
          <w:szCs w:val="28"/>
          <w:lang w:bidi="he-IL"/>
        </w:rPr>
        <w:t>направляет</w:t>
      </w:r>
      <w:r w:rsidRPr="00FF001A">
        <w:rPr>
          <w:sz w:val="28"/>
          <w:szCs w:val="28"/>
          <w:lang w:bidi="he-IL"/>
        </w:rPr>
        <w:t xml:space="preserve"> их на утверждение в Оргкомитет</w:t>
      </w:r>
      <w:r w:rsidR="004A6B22" w:rsidRPr="00FF001A">
        <w:rPr>
          <w:sz w:val="28"/>
          <w:szCs w:val="28"/>
          <w:lang w:bidi="he-IL"/>
        </w:rPr>
        <w:t>, а также решает спорные вопросы в ходе конкурса</w:t>
      </w:r>
      <w:r w:rsidRPr="00FF001A">
        <w:rPr>
          <w:sz w:val="28"/>
          <w:szCs w:val="28"/>
          <w:lang w:bidi="he-IL"/>
        </w:rPr>
        <w:t>.</w:t>
      </w:r>
    </w:p>
    <w:p w:rsidR="0016279B" w:rsidRPr="00FF001A" w:rsidRDefault="0016279B" w:rsidP="00CA5596">
      <w:pPr>
        <w:tabs>
          <w:tab w:val="left" w:pos="0"/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 xml:space="preserve">1.6. </w:t>
      </w:r>
      <w:r w:rsidR="00662B6F" w:rsidRPr="00FF001A">
        <w:rPr>
          <w:sz w:val="28"/>
        </w:rPr>
        <w:t>Конкурс</w:t>
      </w:r>
      <w:r w:rsidRPr="00FF001A">
        <w:rPr>
          <w:sz w:val="28"/>
        </w:rPr>
        <w:t xml:space="preserve"> провод</w:t>
      </w:r>
      <w:r w:rsidR="00662B6F" w:rsidRPr="00FF001A">
        <w:rPr>
          <w:sz w:val="28"/>
        </w:rPr>
        <w:t>и</w:t>
      </w:r>
      <w:r w:rsidRPr="00FF001A">
        <w:rPr>
          <w:sz w:val="28"/>
        </w:rPr>
        <w:t xml:space="preserve">тся с использованием программно-технических средств подготовки персонала, прошедших аттестацию на соответствие требованиям «Системы добровольной сертификации программных средств подготовки персонала электроэнергетики»,  № РОСС RU.И1122.04 от 5 ноября </w:t>
      </w:r>
      <w:smartTag w:uri="urn:schemas-microsoft-com:office:smarttags" w:element="metricconverter">
        <w:smartTagPr>
          <w:attr w:name="ProductID" w:val="2013 г"/>
        </w:smartTagPr>
        <w:r w:rsidRPr="00FF001A">
          <w:rPr>
            <w:sz w:val="28"/>
          </w:rPr>
          <w:t>2013 г</w:t>
        </w:r>
      </w:smartTag>
      <w:r w:rsidRPr="00FF001A">
        <w:rPr>
          <w:sz w:val="28"/>
        </w:rPr>
        <w:t>. или</w:t>
      </w:r>
      <w:r w:rsidRPr="00FF001A">
        <w:rPr>
          <w:rFonts w:ascii="Arial" w:hAnsi="Arial" w:cs="Arial"/>
          <w:color w:val="28236B"/>
          <w:sz w:val="21"/>
          <w:szCs w:val="21"/>
          <w:shd w:val="clear" w:color="auto" w:fill="FFFFFF"/>
        </w:rPr>
        <w:t xml:space="preserve"> </w:t>
      </w:r>
      <w:r w:rsidRPr="00FF001A">
        <w:rPr>
          <w:sz w:val="28"/>
        </w:rPr>
        <w:t xml:space="preserve"> иных систем добровольной сертификации</w:t>
      </w:r>
      <w:r w:rsidR="004A6B22" w:rsidRPr="00FF001A">
        <w:rPr>
          <w:sz w:val="28"/>
        </w:rPr>
        <w:t xml:space="preserve"> СПП</w:t>
      </w:r>
      <w:r w:rsidRPr="00FF001A">
        <w:rPr>
          <w:sz w:val="28"/>
        </w:rPr>
        <w:t>.</w:t>
      </w:r>
    </w:p>
    <w:p w:rsidR="0016279B" w:rsidRPr="00FF001A" w:rsidRDefault="0016279B" w:rsidP="00CA5596">
      <w:pPr>
        <w:tabs>
          <w:tab w:val="left" w:pos="0"/>
          <w:tab w:val="left" w:pos="1440"/>
        </w:tabs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 xml:space="preserve">1.7. Программно-технические средства для проведения </w:t>
      </w:r>
      <w:r w:rsidR="00662B6F" w:rsidRPr="00FF001A">
        <w:rPr>
          <w:sz w:val="28"/>
          <w:szCs w:val="28"/>
        </w:rPr>
        <w:t>конкурса</w:t>
      </w:r>
      <w:r w:rsidRPr="00FF001A">
        <w:rPr>
          <w:sz w:val="28"/>
          <w:szCs w:val="28"/>
        </w:rPr>
        <w:t xml:space="preserve"> определяются решением Оргкомитета</w:t>
      </w:r>
      <w:r w:rsidR="004A6B22" w:rsidRPr="00FF001A">
        <w:rPr>
          <w:sz w:val="28"/>
          <w:szCs w:val="28"/>
        </w:rPr>
        <w:t>.</w:t>
      </w:r>
      <w:r w:rsidRPr="00FF001A">
        <w:rPr>
          <w:sz w:val="28"/>
          <w:szCs w:val="28"/>
        </w:rPr>
        <w:t xml:space="preserve"> </w:t>
      </w:r>
    </w:p>
    <w:p w:rsidR="00FB67C9" w:rsidRPr="00FF001A" w:rsidRDefault="00FB67C9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</w:p>
    <w:p w:rsidR="00FB67C9" w:rsidRPr="00FF001A" w:rsidRDefault="00FB67C9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  <w:r w:rsidRPr="00FF001A">
        <w:rPr>
          <w:b/>
          <w:sz w:val="28"/>
          <w:szCs w:val="28"/>
        </w:rPr>
        <w:t>2. Требования к участникам конкурса</w:t>
      </w:r>
    </w:p>
    <w:p w:rsidR="00FB67C9" w:rsidRPr="00FF001A" w:rsidRDefault="00FB67C9" w:rsidP="002B7247">
      <w:pPr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</w:rPr>
        <w:t>2.1. К участию в конкурсе профессионального мастерства</w:t>
      </w:r>
      <w:r w:rsidR="004A6B22" w:rsidRPr="00FF001A">
        <w:rPr>
          <w:sz w:val="28"/>
          <w:szCs w:val="28"/>
        </w:rPr>
        <w:t xml:space="preserve"> </w:t>
      </w:r>
      <w:r w:rsidR="00BB63EC" w:rsidRPr="00BB63EC">
        <w:rPr>
          <w:bCs/>
          <w:iCs/>
          <w:sz w:val="28"/>
          <w:szCs w:val="28"/>
        </w:rPr>
        <w:t>«Лучший специалист по охране труда в орг</w:t>
      </w:r>
      <w:r w:rsidR="001B08AF">
        <w:rPr>
          <w:bCs/>
          <w:iCs/>
          <w:sz w:val="28"/>
          <w:szCs w:val="28"/>
        </w:rPr>
        <w:t>анизациях электроэнергетики 2020</w:t>
      </w:r>
      <w:r w:rsidR="00BB63EC" w:rsidRPr="00BB63EC">
        <w:rPr>
          <w:bCs/>
          <w:iCs/>
          <w:sz w:val="28"/>
          <w:szCs w:val="28"/>
        </w:rPr>
        <w:t xml:space="preserve"> года»</w:t>
      </w:r>
      <w:r w:rsidRPr="00FF001A">
        <w:rPr>
          <w:sz w:val="28"/>
          <w:szCs w:val="28"/>
        </w:rPr>
        <w:t xml:space="preserve"> допускаются </w:t>
      </w:r>
      <w:r w:rsidR="004A6B22" w:rsidRPr="00FF001A">
        <w:rPr>
          <w:sz w:val="28"/>
          <w:szCs w:val="28"/>
          <w:lang w:bidi="he-IL"/>
        </w:rPr>
        <w:t xml:space="preserve">работники организаций энергетики </w:t>
      </w:r>
      <w:r w:rsidR="003041A3">
        <w:rPr>
          <w:sz w:val="28"/>
          <w:szCs w:val="28"/>
          <w:lang w:bidi="he-IL"/>
        </w:rPr>
        <w:t xml:space="preserve">без ограничений </w:t>
      </w:r>
      <w:r w:rsidR="004A6B22" w:rsidRPr="00FF001A">
        <w:rPr>
          <w:sz w:val="28"/>
          <w:szCs w:val="28"/>
          <w:lang w:bidi="he-IL"/>
        </w:rPr>
        <w:t>по нормам представительства</w:t>
      </w:r>
      <w:r w:rsidR="003041A3">
        <w:rPr>
          <w:sz w:val="28"/>
          <w:szCs w:val="28"/>
          <w:lang w:bidi="he-IL"/>
        </w:rPr>
        <w:t>.</w:t>
      </w:r>
      <w:r w:rsidR="004A6B22" w:rsidRPr="00FF001A">
        <w:rPr>
          <w:sz w:val="28"/>
          <w:szCs w:val="28"/>
          <w:lang w:bidi="he-IL"/>
        </w:rPr>
        <w:t xml:space="preserve">  </w:t>
      </w:r>
    </w:p>
    <w:p w:rsidR="00F962B0" w:rsidRPr="00FF001A" w:rsidRDefault="00F962B0" w:rsidP="002B7247">
      <w:pPr>
        <w:pStyle w:val="a3"/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 xml:space="preserve">2.2. </w:t>
      </w:r>
      <w:r w:rsidR="006B0161" w:rsidRPr="00FF001A">
        <w:rPr>
          <w:sz w:val="28"/>
          <w:szCs w:val="28"/>
          <w:lang w:bidi="he-IL"/>
        </w:rPr>
        <w:t xml:space="preserve">Основные </w:t>
      </w:r>
      <w:r w:rsidR="00882C75" w:rsidRPr="00FF001A">
        <w:rPr>
          <w:sz w:val="28"/>
          <w:szCs w:val="28"/>
          <w:lang w:bidi="he-IL"/>
        </w:rPr>
        <w:t xml:space="preserve">квалификационные </w:t>
      </w:r>
      <w:r w:rsidR="006B0161" w:rsidRPr="00FF001A">
        <w:rPr>
          <w:sz w:val="28"/>
          <w:szCs w:val="28"/>
          <w:lang w:bidi="he-IL"/>
        </w:rPr>
        <w:t>требования к</w:t>
      </w:r>
      <w:r w:rsidR="00882C75" w:rsidRPr="00FF001A">
        <w:rPr>
          <w:sz w:val="28"/>
          <w:szCs w:val="28"/>
          <w:lang w:bidi="he-IL"/>
        </w:rPr>
        <w:t xml:space="preserve"> участнику конкурса</w:t>
      </w:r>
      <w:r w:rsidR="006B0161" w:rsidRPr="00FF001A">
        <w:rPr>
          <w:sz w:val="28"/>
          <w:szCs w:val="28"/>
          <w:lang w:bidi="he-IL"/>
        </w:rPr>
        <w:t xml:space="preserve"> </w:t>
      </w:r>
      <w:r w:rsidRPr="00FF001A">
        <w:rPr>
          <w:sz w:val="28"/>
          <w:szCs w:val="28"/>
          <w:lang w:bidi="he-IL"/>
        </w:rPr>
        <w:lastRenderedPageBreak/>
        <w:t>пр</w:t>
      </w:r>
      <w:r w:rsidR="006B0161" w:rsidRPr="00FF001A">
        <w:rPr>
          <w:sz w:val="28"/>
          <w:szCs w:val="28"/>
          <w:lang w:bidi="he-IL"/>
        </w:rPr>
        <w:t xml:space="preserve">иведены в Приложении </w:t>
      </w:r>
      <w:r w:rsidR="00946D83" w:rsidRPr="00FF001A">
        <w:rPr>
          <w:sz w:val="28"/>
          <w:szCs w:val="28"/>
          <w:lang w:bidi="he-IL"/>
        </w:rPr>
        <w:t>1</w:t>
      </w:r>
      <w:r w:rsidR="006B0161" w:rsidRPr="00FF001A">
        <w:rPr>
          <w:sz w:val="28"/>
          <w:szCs w:val="28"/>
          <w:lang w:bidi="he-IL"/>
        </w:rPr>
        <w:t>.</w:t>
      </w:r>
    </w:p>
    <w:p w:rsidR="00CA5500" w:rsidRPr="00FF001A" w:rsidRDefault="00F962B0" w:rsidP="002B7247">
      <w:pPr>
        <w:pStyle w:val="a3"/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>2.3. Каждый участник конкурса должен иметь при</w:t>
      </w:r>
      <w:r w:rsidRPr="00FF001A">
        <w:rPr>
          <w:i/>
          <w:iCs/>
          <w:sz w:val="28"/>
          <w:szCs w:val="28"/>
          <w:lang w:bidi="he-IL"/>
        </w:rPr>
        <w:t xml:space="preserve"> </w:t>
      </w:r>
      <w:r w:rsidRPr="00FF001A">
        <w:rPr>
          <w:sz w:val="28"/>
          <w:szCs w:val="28"/>
          <w:lang w:bidi="he-IL"/>
        </w:rPr>
        <w:t>себе удостоверение</w:t>
      </w:r>
      <w:r w:rsidR="00CA5500" w:rsidRPr="00FF001A">
        <w:rPr>
          <w:sz w:val="28"/>
          <w:szCs w:val="28"/>
          <w:lang w:bidi="he-IL"/>
        </w:rPr>
        <w:t xml:space="preserve"> работника</w:t>
      </w:r>
      <w:r w:rsidR="00006EB1" w:rsidRPr="00FF001A">
        <w:rPr>
          <w:sz w:val="28"/>
          <w:szCs w:val="28"/>
          <w:lang w:bidi="he-IL"/>
        </w:rPr>
        <w:t xml:space="preserve"> с отметками о проверках знаний</w:t>
      </w:r>
      <w:r w:rsidR="00260159" w:rsidRPr="00FF001A">
        <w:rPr>
          <w:sz w:val="28"/>
          <w:szCs w:val="28"/>
          <w:lang w:bidi="he-IL"/>
        </w:rPr>
        <w:t xml:space="preserve"> требований охраны труда</w:t>
      </w:r>
      <w:r w:rsidR="00191451" w:rsidRPr="00FF001A">
        <w:rPr>
          <w:sz w:val="28"/>
          <w:szCs w:val="28"/>
          <w:lang w:bidi="he-IL"/>
        </w:rPr>
        <w:t xml:space="preserve">, а также на каждом этапе иметь при себе зачетную книжку (выдается организаторами). </w:t>
      </w:r>
    </w:p>
    <w:p w:rsidR="00CA5500" w:rsidRPr="00FF001A" w:rsidRDefault="00CA5500" w:rsidP="002B7247">
      <w:pPr>
        <w:pStyle w:val="a3"/>
        <w:suppressAutoHyphens/>
        <w:spacing w:line="360" w:lineRule="exact"/>
        <w:ind w:firstLine="720"/>
        <w:jc w:val="both"/>
        <w:rPr>
          <w:sz w:val="28"/>
          <w:szCs w:val="28"/>
          <w:lang w:bidi="he-IL"/>
        </w:rPr>
      </w:pPr>
      <w:r w:rsidRPr="00FF001A">
        <w:rPr>
          <w:sz w:val="28"/>
          <w:szCs w:val="28"/>
          <w:lang w:bidi="he-IL"/>
        </w:rPr>
        <w:t>2.4. Участники должны иметь навыки работы на персональном компьютере (ПК), необходимые для выполнения задания на этапах.</w:t>
      </w:r>
    </w:p>
    <w:p w:rsidR="00FB67C9" w:rsidRPr="00FF001A" w:rsidRDefault="00F962B0" w:rsidP="002B724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2.5</w:t>
      </w:r>
      <w:r w:rsidR="00FB67C9" w:rsidRPr="00FF001A">
        <w:rPr>
          <w:sz w:val="28"/>
          <w:szCs w:val="28"/>
        </w:rPr>
        <w:t xml:space="preserve">. </w:t>
      </w:r>
      <w:r w:rsidR="00006EB1" w:rsidRPr="00FF001A">
        <w:rPr>
          <w:sz w:val="28"/>
          <w:szCs w:val="28"/>
        </w:rPr>
        <w:t>У</w:t>
      </w:r>
      <w:r w:rsidR="00FE43A5" w:rsidRPr="00FF001A">
        <w:rPr>
          <w:sz w:val="28"/>
          <w:szCs w:val="28"/>
        </w:rPr>
        <w:t>частник</w:t>
      </w:r>
      <w:r w:rsidR="00006EB1" w:rsidRPr="00FF001A">
        <w:rPr>
          <w:sz w:val="28"/>
          <w:szCs w:val="28"/>
        </w:rPr>
        <w:t>ов конкурса</w:t>
      </w:r>
      <w:r w:rsidR="00FE43A5" w:rsidRPr="00FF001A">
        <w:rPr>
          <w:sz w:val="28"/>
          <w:szCs w:val="28"/>
        </w:rPr>
        <w:t xml:space="preserve"> </w:t>
      </w:r>
      <w:r w:rsidR="00006EB1" w:rsidRPr="00FF001A">
        <w:rPr>
          <w:sz w:val="28"/>
          <w:szCs w:val="28"/>
        </w:rPr>
        <w:t>может</w:t>
      </w:r>
      <w:r w:rsidR="00FE43A5" w:rsidRPr="00FF001A">
        <w:rPr>
          <w:sz w:val="28"/>
          <w:szCs w:val="28"/>
        </w:rPr>
        <w:t xml:space="preserve"> представлять руководящий работник предприятия</w:t>
      </w:r>
      <w:r w:rsidR="00006EB1" w:rsidRPr="00FF001A">
        <w:rPr>
          <w:sz w:val="28"/>
          <w:szCs w:val="28"/>
        </w:rPr>
        <w:t xml:space="preserve"> (</w:t>
      </w:r>
      <w:r w:rsidR="002F5160" w:rsidRPr="00FF001A">
        <w:rPr>
          <w:sz w:val="28"/>
          <w:szCs w:val="28"/>
        </w:rPr>
        <w:t xml:space="preserve">представитель </w:t>
      </w:r>
      <w:r w:rsidR="003B2E13" w:rsidRPr="00FF001A">
        <w:rPr>
          <w:sz w:val="28"/>
          <w:szCs w:val="28"/>
        </w:rPr>
        <w:t>участников</w:t>
      </w:r>
      <w:r w:rsidR="00006EB1" w:rsidRPr="00FF001A">
        <w:rPr>
          <w:sz w:val="28"/>
          <w:szCs w:val="28"/>
        </w:rPr>
        <w:t>)</w:t>
      </w:r>
      <w:r w:rsidR="00FE43A5" w:rsidRPr="00FF001A">
        <w:rPr>
          <w:sz w:val="28"/>
          <w:szCs w:val="28"/>
        </w:rPr>
        <w:t xml:space="preserve"> </w:t>
      </w:r>
      <w:r w:rsidR="00922A54" w:rsidRPr="00FF001A">
        <w:rPr>
          <w:sz w:val="28"/>
          <w:szCs w:val="28"/>
        </w:rPr>
        <w:t xml:space="preserve">с полномочиями </w:t>
      </w:r>
      <w:r w:rsidR="00FB67C9" w:rsidRPr="00FF001A">
        <w:rPr>
          <w:sz w:val="28"/>
          <w:szCs w:val="28"/>
        </w:rPr>
        <w:t>наблюдателя и лица</w:t>
      </w:r>
      <w:r w:rsidR="00CB45A4">
        <w:rPr>
          <w:sz w:val="28"/>
          <w:szCs w:val="28"/>
        </w:rPr>
        <w:t>,</w:t>
      </w:r>
      <w:r w:rsidR="00FB67C9" w:rsidRPr="00FF001A">
        <w:rPr>
          <w:sz w:val="28"/>
          <w:szCs w:val="28"/>
        </w:rPr>
        <w:t xml:space="preserve"> решающего организационные вопросы </w:t>
      </w:r>
      <w:r w:rsidR="00F16062" w:rsidRPr="00FF001A">
        <w:rPr>
          <w:sz w:val="28"/>
          <w:szCs w:val="28"/>
        </w:rPr>
        <w:t>по проведению конкурса</w:t>
      </w:r>
      <w:r w:rsidR="00FE43A5" w:rsidRPr="00FF001A">
        <w:rPr>
          <w:sz w:val="28"/>
          <w:szCs w:val="28"/>
        </w:rPr>
        <w:t>.</w:t>
      </w:r>
      <w:r w:rsidR="00006EB1" w:rsidRPr="00FF001A">
        <w:rPr>
          <w:sz w:val="28"/>
          <w:szCs w:val="28"/>
        </w:rPr>
        <w:t xml:space="preserve"> </w:t>
      </w:r>
      <w:r w:rsidR="002F5160" w:rsidRPr="00FF001A">
        <w:rPr>
          <w:sz w:val="28"/>
          <w:szCs w:val="28"/>
        </w:rPr>
        <w:t xml:space="preserve">Представитель участника/участников </w:t>
      </w:r>
      <w:r w:rsidR="00006EB1" w:rsidRPr="00FF001A">
        <w:rPr>
          <w:sz w:val="28"/>
          <w:szCs w:val="28"/>
        </w:rPr>
        <w:t>должен быть представлен в заявке на участие в конкурсе.</w:t>
      </w:r>
    </w:p>
    <w:p w:rsidR="00FB67C9" w:rsidRPr="00FF001A" w:rsidRDefault="00F962B0" w:rsidP="002B724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2.6</w:t>
      </w:r>
      <w:r w:rsidR="00F16062" w:rsidRPr="00FF001A">
        <w:rPr>
          <w:sz w:val="28"/>
          <w:szCs w:val="28"/>
        </w:rPr>
        <w:t xml:space="preserve">. </w:t>
      </w:r>
      <w:r w:rsidR="00FB67C9" w:rsidRPr="00FF001A">
        <w:rPr>
          <w:sz w:val="28"/>
          <w:szCs w:val="28"/>
        </w:rPr>
        <w:t xml:space="preserve">Заявки на участие в </w:t>
      </w:r>
      <w:r w:rsidR="00FE43A5" w:rsidRPr="00FF001A">
        <w:rPr>
          <w:sz w:val="28"/>
          <w:szCs w:val="28"/>
        </w:rPr>
        <w:t xml:space="preserve">конкурсе </w:t>
      </w:r>
      <w:r w:rsidR="00CB45A4">
        <w:rPr>
          <w:sz w:val="28"/>
          <w:szCs w:val="28"/>
        </w:rPr>
        <w:t>подаются в О</w:t>
      </w:r>
      <w:r w:rsidR="00FB67C9" w:rsidRPr="00FF001A">
        <w:rPr>
          <w:sz w:val="28"/>
          <w:szCs w:val="28"/>
        </w:rPr>
        <w:t xml:space="preserve">рганизационный комитет в письменном виде до </w:t>
      </w:r>
      <w:r w:rsidR="00DC2CB6">
        <w:rPr>
          <w:sz w:val="28"/>
          <w:szCs w:val="28"/>
        </w:rPr>
        <w:t>20</w:t>
      </w:r>
      <w:r w:rsidR="00FB67C9" w:rsidRPr="00FF001A">
        <w:rPr>
          <w:sz w:val="28"/>
          <w:szCs w:val="28"/>
        </w:rPr>
        <w:t xml:space="preserve"> </w:t>
      </w:r>
      <w:r w:rsidR="00DC2CB6">
        <w:rPr>
          <w:sz w:val="28"/>
          <w:szCs w:val="28"/>
        </w:rPr>
        <w:t>ноября</w:t>
      </w:r>
      <w:r w:rsidR="001E5597" w:rsidRPr="00FF001A">
        <w:rPr>
          <w:sz w:val="28"/>
          <w:szCs w:val="28"/>
        </w:rPr>
        <w:t xml:space="preserve"> </w:t>
      </w:r>
      <w:r w:rsidR="001B08AF">
        <w:rPr>
          <w:sz w:val="28"/>
          <w:szCs w:val="28"/>
        </w:rPr>
        <w:t>2020</w:t>
      </w:r>
      <w:r w:rsidR="00FB67C9" w:rsidRPr="00FF001A">
        <w:rPr>
          <w:sz w:val="28"/>
          <w:szCs w:val="28"/>
        </w:rPr>
        <w:t>г. с указанием фамилии, имени и отчества участников (полностью), даты рождения, образования, должности, подразделения, стажа работы в данной должности.</w:t>
      </w:r>
    </w:p>
    <w:p w:rsidR="00FB67C9" w:rsidRPr="00FF001A" w:rsidRDefault="00F962B0" w:rsidP="002B724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2.7</w:t>
      </w:r>
      <w:r w:rsidR="00F16062" w:rsidRPr="00FF001A">
        <w:rPr>
          <w:sz w:val="28"/>
          <w:szCs w:val="28"/>
        </w:rPr>
        <w:t xml:space="preserve">. </w:t>
      </w:r>
      <w:r w:rsidR="00FB67C9" w:rsidRPr="00FF001A">
        <w:rPr>
          <w:sz w:val="28"/>
          <w:szCs w:val="28"/>
        </w:rPr>
        <w:t xml:space="preserve">Допуск участников к </w:t>
      </w:r>
      <w:r w:rsidR="00F16062" w:rsidRPr="00FF001A">
        <w:rPr>
          <w:sz w:val="28"/>
          <w:szCs w:val="28"/>
        </w:rPr>
        <w:t xml:space="preserve">участию в конкурсе </w:t>
      </w:r>
      <w:r w:rsidR="00FB67C9" w:rsidRPr="00FF001A">
        <w:rPr>
          <w:sz w:val="28"/>
          <w:szCs w:val="28"/>
        </w:rPr>
        <w:t>производится</w:t>
      </w:r>
      <w:r w:rsidR="001E5597" w:rsidRPr="00FF001A">
        <w:rPr>
          <w:sz w:val="28"/>
          <w:szCs w:val="28"/>
        </w:rPr>
        <w:t xml:space="preserve"> мандатной комиссией</w:t>
      </w:r>
      <w:r w:rsidR="00FB67C9" w:rsidRPr="00FF001A">
        <w:rPr>
          <w:sz w:val="28"/>
          <w:szCs w:val="28"/>
        </w:rPr>
        <w:t xml:space="preserve"> после проверки их полномочий и присвоения номер</w:t>
      </w:r>
      <w:r w:rsidR="00F16062" w:rsidRPr="00FF001A">
        <w:rPr>
          <w:sz w:val="28"/>
          <w:szCs w:val="28"/>
        </w:rPr>
        <w:t>а участника</w:t>
      </w:r>
      <w:r w:rsidR="00FB67C9" w:rsidRPr="00FF001A">
        <w:rPr>
          <w:sz w:val="28"/>
          <w:szCs w:val="28"/>
        </w:rPr>
        <w:t>.</w:t>
      </w:r>
    </w:p>
    <w:p w:rsidR="006B0161" w:rsidRPr="00FF001A" w:rsidRDefault="006B0161" w:rsidP="00363D85">
      <w:pPr>
        <w:suppressAutoHyphens/>
        <w:spacing w:line="360" w:lineRule="exact"/>
        <w:ind w:firstLine="567"/>
        <w:jc w:val="both"/>
        <w:rPr>
          <w:sz w:val="28"/>
          <w:szCs w:val="28"/>
        </w:rPr>
      </w:pPr>
    </w:p>
    <w:p w:rsidR="000B1280" w:rsidRPr="00FF001A" w:rsidRDefault="00FE43A5" w:rsidP="00363D85">
      <w:pPr>
        <w:pStyle w:val="a3"/>
        <w:suppressAutoHyphens/>
        <w:spacing w:line="360" w:lineRule="exact"/>
        <w:ind w:firstLine="567"/>
        <w:jc w:val="center"/>
        <w:rPr>
          <w:b/>
          <w:sz w:val="28"/>
          <w:szCs w:val="28"/>
          <w:lang w:bidi="he-IL"/>
        </w:rPr>
      </w:pPr>
      <w:r w:rsidRPr="00FF001A">
        <w:rPr>
          <w:b/>
          <w:w w:val="90"/>
          <w:sz w:val="28"/>
          <w:szCs w:val="28"/>
          <w:lang w:bidi="he-IL"/>
        </w:rPr>
        <w:t>3</w:t>
      </w:r>
      <w:r w:rsidR="000B1280" w:rsidRPr="00FF001A">
        <w:rPr>
          <w:b/>
          <w:w w:val="90"/>
          <w:sz w:val="28"/>
          <w:szCs w:val="28"/>
          <w:lang w:bidi="he-IL"/>
        </w:rPr>
        <w:t xml:space="preserve">. </w:t>
      </w:r>
      <w:r w:rsidR="00FC41DA" w:rsidRPr="00FF001A">
        <w:rPr>
          <w:b/>
          <w:w w:val="90"/>
          <w:sz w:val="28"/>
          <w:szCs w:val="28"/>
          <w:lang w:bidi="he-IL"/>
        </w:rPr>
        <w:t>Э</w:t>
      </w:r>
      <w:r w:rsidRPr="00FF001A">
        <w:rPr>
          <w:b/>
          <w:sz w:val="28"/>
          <w:szCs w:val="28"/>
          <w:lang w:bidi="he-IL"/>
        </w:rPr>
        <w:t xml:space="preserve">тапы </w:t>
      </w:r>
      <w:r w:rsidR="000B1280" w:rsidRPr="00FF001A">
        <w:rPr>
          <w:b/>
          <w:sz w:val="28"/>
          <w:szCs w:val="28"/>
          <w:lang w:bidi="he-IL"/>
        </w:rPr>
        <w:t>проведени</w:t>
      </w:r>
      <w:r w:rsidRPr="00FF001A">
        <w:rPr>
          <w:b/>
          <w:sz w:val="28"/>
          <w:szCs w:val="28"/>
          <w:lang w:bidi="he-IL"/>
        </w:rPr>
        <w:t>я</w:t>
      </w:r>
      <w:r w:rsidR="000B1280" w:rsidRPr="00FF001A">
        <w:rPr>
          <w:b/>
          <w:sz w:val="28"/>
          <w:szCs w:val="28"/>
          <w:lang w:bidi="he-IL"/>
        </w:rPr>
        <w:t xml:space="preserve"> конкурса</w:t>
      </w:r>
    </w:p>
    <w:p w:rsidR="000B1280" w:rsidRPr="00FF001A" w:rsidRDefault="00FE43A5" w:rsidP="00262D00">
      <w:pPr>
        <w:pStyle w:val="a3"/>
        <w:suppressAutoHyphens/>
        <w:spacing w:line="360" w:lineRule="exact"/>
        <w:ind w:firstLine="567"/>
        <w:jc w:val="both"/>
        <w:rPr>
          <w:sz w:val="28"/>
          <w:szCs w:val="28"/>
          <w:lang w:bidi="he-IL"/>
        </w:rPr>
      </w:pPr>
      <w:r w:rsidRPr="00FF001A">
        <w:rPr>
          <w:w w:val="106"/>
          <w:sz w:val="28"/>
          <w:szCs w:val="28"/>
          <w:lang w:bidi="he-IL"/>
        </w:rPr>
        <w:t>3</w:t>
      </w:r>
      <w:r w:rsidR="000B1280" w:rsidRPr="00FF001A">
        <w:rPr>
          <w:w w:val="106"/>
          <w:sz w:val="28"/>
          <w:szCs w:val="28"/>
          <w:lang w:bidi="he-IL"/>
        </w:rPr>
        <w:t>.1. К</w:t>
      </w:r>
      <w:r w:rsidR="000B1280" w:rsidRPr="00FF001A">
        <w:rPr>
          <w:sz w:val="28"/>
          <w:szCs w:val="28"/>
          <w:lang w:bidi="he-IL"/>
        </w:rPr>
        <w:t xml:space="preserve">онкурс состоит из </w:t>
      </w:r>
      <w:r w:rsidR="009459A6" w:rsidRPr="00FF001A">
        <w:rPr>
          <w:sz w:val="28"/>
          <w:szCs w:val="28"/>
          <w:lang w:bidi="he-IL"/>
        </w:rPr>
        <w:t>5</w:t>
      </w:r>
      <w:r w:rsidR="000B1280" w:rsidRPr="00FF001A">
        <w:rPr>
          <w:sz w:val="28"/>
          <w:szCs w:val="28"/>
          <w:lang w:bidi="he-IL"/>
        </w:rPr>
        <w:t>-</w:t>
      </w:r>
      <w:r w:rsidR="009459A6" w:rsidRPr="00FF001A">
        <w:rPr>
          <w:sz w:val="28"/>
          <w:szCs w:val="28"/>
          <w:lang w:bidi="he-IL"/>
        </w:rPr>
        <w:t>ти</w:t>
      </w:r>
      <w:r w:rsidR="000B1280" w:rsidRPr="00FF001A">
        <w:rPr>
          <w:sz w:val="28"/>
          <w:szCs w:val="28"/>
          <w:lang w:bidi="he-IL"/>
        </w:rPr>
        <w:t xml:space="preserve"> этапов оценки теоретических знаний </w:t>
      </w:r>
      <w:r w:rsidR="009C0C35" w:rsidRPr="00FF001A">
        <w:rPr>
          <w:sz w:val="28"/>
          <w:szCs w:val="28"/>
          <w:lang w:bidi="he-IL"/>
        </w:rPr>
        <w:t>работников</w:t>
      </w:r>
      <w:r w:rsidR="000B1280" w:rsidRPr="00FF001A">
        <w:rPr>
          <w:sz w:val="28"/>
          <w:szCs w:val="28"/>
          <w:lang w:bidi="he-IL"/>
        </w:rPr>
        <w:t xml:space="preserve"> и выполнения практическ</w:t>
      </w:r>
      <w:r w:rsidRPr="00FF001A">
        <w:rPr>
          <w:sz w:val="28"/>
          <w:szCs w:val="28"/>
          <w:lang w:bidi="he-IL"/>
        </w:rPr>
        <w:t>их</w:t>
      </w:r>
      <w:r w:rsidR="000B1280" w:rsidRPr="00FF001A">
        <w:rPr>
          <w:sz w:val="28"/>
          <w:szCs w:val="28"/>
          <w:lang w:bidi="he-IL"/>
        </w:rPr>
        <w:t xml:space="preserve"> задани</w:t>
      </w:r>
      <w:r w:rsidRPr="00FF001A">
        <w:rPr>
          <w:sz w:val="28"/>
          <w:szCs w:val="28"/>
          <w:lang w:bidi="he-IL"/>
        </w:rPr>
        <w:t>й:</w:t>
      </w:r>
    </w:p>
    <w:p w:rsidR="00FE43A5" w:rsidRPr="00FF001A" w:rsidRDefault="00160DD8" w:rsidP="00262D00">
      <w:pPr>
        <w:pStyle w:val="21"/>
        <w:tabs>
          <w:tab w:val="left" w:pos="9468"/>
        </w:tabs>
        <w:suppressAutoHyphens/>
        <w:spacing w:after="0"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3.1.1.</w:t>
      </w:r>
      <w:r w:rsidRPr="00FF001A">
        <w:rPr>
          <w:b/>
          <w:sz w:val="28"/>
          <w:szCs w:val="28"/>
        </w:rPr>
        <w:t xml:space="preserve"> </w:t>
      </w:r>
      <w:r w:rsidR="00FE43A5" w:rsidRPr="00FF001A">
        <w:rPr>
          <w:b/>
          <w:sz w:val="28"/>
          <w:szCs w:val="28"/>
        </w:rPr>
        <w:t>Первый этап:</w:t>
      </w:r>
      <w:r w:rsidR="00FE43A5" w:rsidRPr="00FF001A">
        <w:rPr>
          <w:sz w:val="28"/>
          <w:szCs w:val="28"/>
        </w:rPr>
        <w:t xml:space="preserve"> </w:t>
      </w:r>
      <w:r w:rsidR="00262D00" w:rsidRPr="00B158AA">
        <w:rPr>
          <w:sz w:val="28"/>
          <w:szCs w:val="28"/>
        </w:rPr>
        <w:t>Проверка знаний требований НТД и нарядной системы</w:t>
      </w:r>
    </w:p>
    <w:p w:rsidR="00FE43A5" w:rsidRPr="00FF001A" w:rsidRDefault="00FE43A5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Выполняется на ПК.</w:t>
      </w:r>
    </w:p>
    <w:p w:rsidR="00FE43A5" w:rsidRPr="00FF001A" w:rsidRDefault="00FE43A5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 xml:space="preserve">Максимальная оценка каждого участника </w:t>
      </w:r>
      <w:r w:rsidR="00F40B35" w:rsidRPr="00FF001A">
        <w:rPr>
          <w:sz w:val="28"/>
          <w:szCs w:val="28"/>
        </w:rPr>
        <w:t xml:space="preserve">– </w:t>
      </w:r>
      <w:r w:rsidR="00CA5596" w:rsidRPr="00FF001A">
        <w:rPr>
          <w:sz w:val="28"/>
          <w:szCs w:val="28"/>
        </w:rPr>
        <w:t>7</w:t>
      </w:r>
      <w:r w:rsidR="00B5396A" w:rsidRPr="00FF001A">
        <w:rPr>
          <w:sz w:val="28"/>
          <w:szCs w:val="28"/>
        </w:rPr>
        <w:t>0</w:t>
      </w:r>
      <w:r w:rsidRPr="00FF001A">
        <w:rPr>
          <w:sz w:val="28"/>
          <w:szCs w:val="28"/>
        </w:rPr>
        <w:t xml:space="preserve"> баллов.</w:t>
      </w:r>
    </w:p>
    <w:p w:rsidR="001E5597" w:rsidRPr="00FF001A" w:rsidRDefault="00160DD8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3.1.2.</w:t>
      </w:r>
      <w:r w:rsidRPr="00FF001A">
        <w:rPr>
          <w:b/>
          <w:sz w:val="28"/>
          <w:szCs w:val="28"/>
        </w:rPr>
        <w:t xml:space="preserve"> </w:t>
      </w:r>
      <w:r w:rsidR="00FE43A5" w:rsidRPr="00FF001A">
        <w:rPr>
          <w:b/>
          <w:sz w:val="28"/>
          <w:szCs w:val="28"/>
        </w:rPr>
        <w:t>Второй этап:</w:t>
      </w:r>
      <w:r w:rsidR="00FE43A5" w:rsidRPr="00FF001A">
        <w:rPr>
          <w:sz w:val="28"/>
          <w:szCs w:val="28"/>
        </w:rPr>
        <w:t xml:space="preserve"> </w:t>
      </w:r>
      <w:r w:rsidR="001E5597" w:rsidRPr="00FF001A">
        <w:rPr>
          <w:sz w:val="28"/>
          <w:szCs w:val="28"/>
        </w:rPr>
        <w:t xml:space="preserve">Проверка навыков по безопасной организации труда на производстве (видеосюжеты). </w:t>
      </w:r>
    </w:p>
    <w:p w:rsidR="001E5597" w:rsidRPr="00FF001A" w:rsidRDefault="001E5597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Выполняется на ПК.</w:t>
      </w:r>
    </w:p>
    <w:p w:rsidR="001E5597" w:rsidRPr="00FF001A" w:rsidRDefault="001E5597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Максимальная оценка каждого участника – 40 баллов.</w:t>
      </w:r>
    </w:p>
    <w:p w:rsidR="001E5597" w:rsidRPr="00FF001A" w:rsidRDefault="001E5597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3.1.3.</w:t>
      </w:r>
      <w:r w:rsidRPr="00FF001A">
        <w:rPr>
          <w:b/>
          <w:sz w:val="28"/>
          <w:szCs w:val="28"/>
        </w:rPr>
        <w:t xml:space="preserve"> Третий этап:</w:t>
      </w:r>
      <w:r w:rsidRPr="00FF001A">
        <w:rPr>
          <w:sz w:val="28"/>
          <w:szCs w:val="28"/>
        </w:rPr>
        <w:t xml:space="preserve"> Проверка знаний</w:t>
      </w:r>
      <w:r w:rsidR="0022675F" w:rsidRPr="00FF001A">
        <w:rPr>
          <w:sz w:val="28"/>
          <w:szCs w:val="28"/>
        </w:rPr>
        <w:t xml:space="preserve"> по </w:t>
      </w:r>
      <w:r w:rsidR="0022675F" w:rsidRPr="00FF001A">
        <w:rPr>
          <w:sz w:val="28"/>
          <w:szCs w:val="28"/>
          <w:lang w:bidi="he-IL"/>
        </w:rPr>
        <w:t>созданию безопасных условий труда</w:t>
      </w:r>
      <w:r w:rsidR="0022675F" w:rsidRPr="00FF001A">
        <w:rPr>
          <w:sz w:val="28"/>
          <w:szCs w:val="28"/>
        </w:rPr>
        <w:t xml:space="preserve"> и </w:t>
      </w:r>
      <w:r w:rsidRPr="00FF001A">
        <w:rPr>
          <w:sz w:val="28"/>
          <w:szCs w:val="28"/>
        </w:rPr>
        <w:t>порядка расследования несчастных случаев на производстве.</w:t>
      </w:r>
    </w:p>
    <w:p w:rsidR="0022675F" w:rsidRPr="00FF001A" w:rsidRDefault="0022675F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Выполняется с использованием ПК.</w:t>
      </w:r>
    </w:p>
    <w:p w:rsidR="0022675F" w:rsidRPr="00FF001A" w:rsidRDefault="0022675F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Максимальная оценка каждого участника – 60 баллов.</w:t>
      </w:r>
    </w:p>
    <w:p w:rsidR="00FE43A5" w:rsidRPr="00FF001A" w:rsidRDefault="0022675F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 xml:space="preserve">3.1.4. </w:t>
      </w:r>
      <w:r w:rsidRPr="00FF001A">
        <w:rPr>
          <w:b/>
          <w:sz w:val="28"/>
          <w:szCs w:val="28"/>
        </w:rPr>
        <w:t>Четвёртый этап:</w:t>
      </w:r>
      <w:r w:rsidRPr="00FF001A">
        <w:rPr>
          <w:sz w:val="28"/>
          <w:szCs w:val="28"/>
        </w:rPr>
        <w:t xml:space="preserve"> Проверка знаний и навыков по организации снабжения работников средствами защиты от вредных</w:t>
      </w:r>
      <w:r w:rsidR="002F5160" w:rsidRPr="00FF001A">
        <w:rPr>
          <w:sz w:val="28"/>
          <w:szCs w:val="28"/>
        </w:rPr>
        <w:t xml:space="preserve"> и опасных </w:t>
      </w:r>
      <w:r w:rsidRPr="00FF001A">
        <w:rPr>
          <w:sz w:val="28"/>
          <w:szCs w:val="28"/>
        </w:rPr>
        <w:t xml:space="preserve"> факторов производства</w:t>
      </w:r>
      <w:r w:rsidR="00B83717" w:rsidRPr="00FF001A">
        <w:rPr>
          <w:sz w:val="28"/>
          <w:szCs w:val="28"/>
        </w:rPr>
        <w:t>.</w:t>
      </w:r>
    </w:p>
    <w:p w:rsidR="00FE43A5" w:rsidRPr="00FF001A" w:rsidRDefault="00FE43A5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Выполняется на учебном манекене.</w:t>
      </w:r>
    </w:p>
    <w:p w:rsidR="00FE43A5" w:rsidRPr="00FF001A" w:rsidRDefault="00FE43A5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 xml:space="preserve">Максимальная оценка каждого участника </w:t>
      </w:r>
      <w:r w:rsidR="00F40B35" w:rsidRPr="00FF001A">
        <w:rPr>
          <w:sz w:val="28"/>
          <w:szCs w:val="28"/>
        </w:rPr>
        <w:t>–</w:t>
      </w:r>
      <w:r w:rsidRPr="00FF001A">
        <w:rPr>
          <w:sz w:val="28"/>
          <w:szCs w:val="28"/>
        </w:rPr>
        <w:t xml:space="preserve"> </w:t>
      </w:r>
      <w:r w:rsidR="001E5597" w:rsidRPr="00FF001A">
        <w:rPr>
          <w:sz w:val="28"/>
          <w:szCs w:val="28"/>
        </w:rPr>
        <w:t>60</w:t>
      </w:r>
      <w:r w:rsidRPr="00FF001A">
        <w:rPr>
          <w:sz w:val="28"/>
          <w:szCs w:val="28"/>
        </w:rPr>
        <w:t xml:space="preserve"> баллов.</w:t>
      </w:r>
    </w:p>
    <w:p w:rsidR="0022675F" w:rsidRPr="00FF001A" w:rsidRDefault="0022675F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3.1.</w:t>
      </w:r>
      <w:r w:rsidR="002F5160" w:rsidRPr="00FF001A">
        <w:rPr>
          <w:sz w:val="28"/>
          <w:szCs w:val="28"/>
        </w:rPr>
        <w:t>5.</w:t>
      </w:r>
      <w:r w:rsidRPr="00FF001A">
        <w:rPr>
          <w:sz w:val="28"/>
          <w:szCs w:val="28"/>
        </w:rPr>
        <w:t xml:space="preserve"> </w:t>
      </w:r>
      <w:r w:rsidRPr="00FF001A">
        <w:rPr>
          <w:b/>
          <w:sz w:val="28"/>
          <w:szCs w:val="28"/>
        </w:rPr>
        <w:t>Пятый этап:</w:t>
      </w:r>
      <w:r w:rsidRPr="00FF001A">
        <w:rPr>
          <w:sz w:val="28"/>
          <w:szCs w:val="28"/>
        </w:rPr>
        <w:t xml:space="preserve"> Проверка знаний и навыков по оказанию первой помощи пострадавшему при несчастном случае на производстве.</w:t>
      </w:r>
    </w:p>
    <w:p w:rsidR="0022675F" w:rsidRPr="00FF001A" w:rsidRDefault="0022675F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sz w:val="28"/>
          <w:szCs w:val="28"/>
        </w:rPr>
        <w:t>Выполняется на учебном тренажёре-манекене.</w:t>
      </w:r>
    </w:p>
    <w:p w:rsidR="0022675F" w:rsidRPr="00FF001A" w:rsidRDefault="0022675F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t>Максимальная оценка каждого участника – 60 баллов.</w:t>
      </w:r>
    </w:p>
    <w:p w:rsidR="00CA5596" w:rsidRPr="00FF001A" w:rsidRDefault="00CA5596" w:rsidP="00363D85">
      <w:pPr>
        <w:pStyle w:val="21"/>
        <w:tabs>
          <w:tab w:val="left" w:pos="9468"/>
        </w:tabs>
        <w:suppressAutoHyphens/>
        <w:spacing w:after="0" w:line="360" w:lineRule="exact"/>
        <w:ind w:firstLine="567"/>
        <w:rPr>
          <w:sz w:val="28"/>
          <w:szCs w:val="28"/>
        </w:rPr>
      </w:pPr>
      <w:r w:rsidRPr="00FF001A">
        <w:rPr>
          <w:sz w:val="28"/>
          <w:szCs w:val="28"/>
        </w:rPr>
        <w:lastRenderedPageBreak/>
        <w:t>3.2. Общая максимальная оценка каждого участника – 290 баллов.</w:t>
      </w:r>
    </w:p>
    <w:p w:rsidR="00292A5A" w:rsidRPr="00FF001A" w:rsidRDefault="00CA5596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F001A">
        <w:rPr>
          <w:iCs/>
          <w:w w:val="113"/>
          <w:sz w:val="28"/>
          <w:szCs w:val="28"/>
          <w:lang w:bidi="he-IL"/>
        </w:rPr>
        <w:t>3.3</w:t>
      </w:r>
      <w:r w:rsidR="00292A5A" w:rsidRPr="00FF001A">
        <w:rPr>
          <w:iCs/>
          <w:w w:val="113"/>
          <w:sz w:val="28"/>
          <w:szCs w:val="28"/>
          <w:lang w:bidi="he-IL"/>
        </w:rPr>
        <w:t xml:space="preserve">. </w:t>
      </w:r>
      <w:r w:rsidR="00FC41DA" w:rsidRPr="00FF001A">
        <w:rPr>
          <w:sz w:val="28"/>
          <w:szCs w:val="28"/>
        </w:rPr>
        <w:t>Порядок прохождения, состав и содержание этапов, порядок оценки знаний и профессиональных навыков персонала, время, отведенное на этап, определяются соответствующими Положениями о</w:t>
      </w:r>
      <w:r w:rsidR="009D6836">
        <w:rPr>
          <w:sz w:val="28"/>
          <w:szCs w:val="28"/>
        </w:rPr>
        <w:t xml:space="preserve"> проведении</w:t>
      </w:r>
      <w:r w:rsidR="00FC41DA" w:rsidRPr="00FF001A"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ов</w:t>
      </w:r>
      <w:r w:rsidR="00FC41DA" w:rsidRPr="00FF001A">
        <w:rPr>
          <w:sz w:val="28"/>
          <w:szCs w:val="28"/>
        </w:rPr>
        <w:t>.</w:t>
      </w:r>
    </w:p>
    <w:p w:rsidR="00292A5A" w:rsidRPr="00FF001A" w:rsidRDefault="00292A5A" w:rsidP="00363D85">
      <w:pPr>
        <w:tabs>
          <w:tab w:val="left" w:pos="9468"/>
        </w:tabs>
        <w:suppressAutoHyphens/>
        <w:spacing w:line="360" w:lineRule="exact"/>
        <w:ind w:firstLine="567"/>
        <w:jc w:val="both"/>
        <w:rPr>
          <w:iCs/>
          <w:w w:val="113"/>
          <w:sz w:val="28"/>
          <w:szCs w:val="28"/>
          <w:lang w:bidi="he-IL"/>
        </w:rPr>
      </w:pPr>
    </w:p>
    <w:p w:rsidR="00E378A0" w:rsidRPr="00FF001A" w:rsidRDefault="002B7247" w:rsidP="00363D85">
      <w:pPr>
        <w:tabs>
          <w:tab w:val="left" w:pos="0"/>
        </w:tabs>
        <w:suppressAutoHyphens/>
        <w:ind w:firstLine="567"/>
        <w:jc w:val="center"/>
        <w:rPr>
          <w:b/>
          <w:spacing w:val="-2"/>
          <w:sz w:val="28"/>
          <w:szCs w:val="28"/>
        </w:rPr>
      </w:pPr>
      <w:r w:rsidRPr="00FF001A">
        <w:rPr>
          <w:b/>
          <w:spacing w:val="-2"/>
          <w:sz w:val="28"/>
          <w:szCs w:val="28"/>
        </w:rPr>
        <w:t>4. Подготовка конкурса</w:t>
      </w:r>
    </w:p>
    <w:p w:rsidR="00E378A0" w:rsidRPr="00FF001A" w:rsidRDefault="00E378A0" w:rsidP="002B7247">
      <w:pPr>
        <w:tabs>
          <w:tab w:val="left" w:pos="0"/>
        </w:tabs>
        <w:suppressAutoHyphens/>
        <w:spacing w:line="360" w:lineRule="exact"/>
        <w:ind w:firstLine="720"/>
        <w:jc w:val="both"/>
        <w:rPr>
          <w:spacing w:val="-2"/>
          <w:sz w:val="28"/>
          <w:szCs w:val="28"/>
        </w:rPr>
      </w:pPr>
      <w:r w:rsidRPr="00FF001A">
        <w:rPr>
          <w:spacing w:val="-2"/>
          <w:sz w:val="28"/>
          <w:szCs w:val="28"/>
        </w:rPr>
        <w:t>4.1.</w:t>
      </w:r>
      <w:r w:rsidRPr="00FF001A">
        <w:rPr>
          <w:b/>
          <w:spacing w:val="-2"/>
          <w:sz w:val="28"/>
          <w:szCs w:val="28"/>
        </w:rPr>
        <w:t xml:space="preserve"> </w:t>
      </w:r>
      <w:r w:rsidRPr="00FF001A">
        <w:rPr>
          <w:spacing w:val="-2"/>
          <w:sz w:val="28"/>
          <w:szCs w:val="28"/>
        </w:rPr>
        <w:t xml:space="preserve">Для организации и проведения </w:t>
      </w:r>
      <w:r w:rsidR="00DE4EEF" w:rsidRPr="00FF001A">
        <w:rPr>
          <w:spacing w:val="-2"/>
          <w:sz w:val="28"/>
          <w:szCs w:val="28"/>
        </w:rPr>
        <w:t>конкурса</w:t>
      </w:r>
      <w:r w:rsidR="007A1548" w:rsidRPr="00FF001A">
        <w:rPr>
          <w:spacing w:val="-2"/>
          <w:sz w:val="28"/>
          <w:szCs w:val="28"/>
        </w:rPr>
        <w:t xml:space="preserve"> Организационным комитетом </w:t>
      </w:r>
      <w:r w:rsidRPr="00FF001A">
        <w:rPr>
          <w:spacing w:val="-2"/>
          <w:sz w:val="28"/>
          <w:szCs w:val="28"/>
        </w:rPr>
        <w:t>разрабатывается программа организационно-технических мероприятий по по</w:t>
      </w:r>
      <w:r w:rsidR="0080410A" w:rsidRPr="00FF001A">
        <w:rPr>
          <w:spacing w:val="-2"/>
          <w:sz w:val="28"/>
          <w:szCs w:val="28"/>
        </w:rPr>
        <w:t>д</w:t>
      </w:r>
      <w:r w:rsidRPr="00FF001A">
        <w:rPr>
          <w:spacing w:val="-2"/>
          <w:sz w:val="28"/>
          <w:szCs w:val="28"/>
        </w:rPr>
        <w:t>готовке конкурса, программа его проведения и график движения по этапам.</w:t>
      </w:r>
    </w:p>
    <w:p w:rsidR="00E378A0" w:rsidRPr="00FF001A" w:rsidRDefault="00E378A0" w:rsidP="002B7247">
      <w:pPr>
        <w:tabs>
          <w:tab w:val="left" w:pos="0"/>
        </w:tabs>
        <w:suppressAutoHyphens/>
        <w:spacing w:line="360" w:lineRule="exact"/>
        <w:ind w:firstLine="720"/>
        <w:jc w:val="both"/>
        <w:rPr>
          <w:spacing w:val="-2"/>
          <w:sz w:val="28"/>
          <w:szCs w:val="28"/>
        </w:rPr>
      </w:pPr>
      <w:r w:rsidRPr="00FF001A">
        <w:rPr>
          <w:spacing w:val="-2"/>
          <w:sz w:val="28"/>
          <w:szCs w:val="28"/>
        </w:rPr>
        <w:t>4.2. Организационный комитет назначает и прекращает работу Главной судейской комиссии и по ее представлению утверждает состав судейских бригад на этапах.</w:t>
      </w:r>
    </w:p>
    <w:p w:rsidR="00E378A0" w:rsidRPr="00FF001A" w:rsidRDefault="00E378A0" w:rsidP="002B7247">
      <w:pPr>
        <w:pStyle w:val="21"/>
        <w:tabs>
          <w:tab w:val="left" w:pos="0"/>
        </w:tabs>
        <w:suppressAutoHyphens/>
        <w:spacing w:after="0" w:line="360" w:lineRule="exact"/>
        <w:ind w:firstLine="720"/>
        <w:jc w:val="both"/>
        <w:rPr>
          <w:b/>
          <w:spacing w:val="-2"/>
          <w:sz w:val="28"/>
          <w:szCs w:val="28"/>
        </w:rPr>
      </w:pPr>
      <w:r w:rsidRPr="00FF001A">
        <w:rPr>
          <w:spacing w:val="-2"/>
          <w:sz w:val="28"/>
          <w:szCs w:val="28"/>
        </w:rPr>
        <w:t xml:space="preserve">4.3. Судейские бригады на этапах совместно с разработчиками программно-технических средств определяют перечень заданий, выполняемых участниками </w:t>
      </w:r>
      <w:r w:rsidR="00277A67" w:rsidRPr="00FF001A">
        <w:rPr>
          <w:spacing w:val="-2"/>
          <w:sz w:val="28"/>
          <w:szCs w:val="28"/>
        </w:rPr>
        <w:t>конкурса</w:t>
      </w:r>
      <w:r w:rsidR="009D6836">
        <w:rPr>
          <w:spacing w:val="-2"/>
          <w:sz w:val="28"/>
          <w:szCs w:val="28"/>
        </w:rPr>
        <w:t>, разрабатывают П</w:t>
      </w:r>
      <w:r w:rsidRPr="00FF001A">
        <w:rPr>
          <w:spacing w:val="-2"/>
          <w:sz w:val="28"/>
          <w:szCs w:val="28"/>
        </w:rPr>
        <w:t>оложения о проведении этапов, обеспечивают разработку программных средств, используемых при выполнении заданий на этапах.</w:t>
      </w:r>
    </w:p>
    <w:p w:rsidR="00E378A0" w:rsidRPr="00FF001A" w:rsidRDefault="00E378A0" w:rsidP="002B7247">
      <w:pPr>
        <w:pStyle w:val="21"/>
        <w:tabs>
          <w:tab w:val="left" w:pos="0"/>
        </w:tabs>
        <w:suppressAutoHyphens/>
        <w:spacing w:after="0" w:line="360" w:lineRule="exact"/>
        <w:ind w:firstLine="720"/>
        <w:jc w:val="both"/>
        <w:rPr>
          <w:b/>
          <w:spacing w:val="-2"/>
          <w:sz w:val="28"/>
          <w:szCs w:val="28"/>
        </w:rPr>
      </w:pPr>
      <w:r w:rsidRPr="00FF001A">
        <w:rPr>
          <w:spacing w:val="-2"/>
          <w:sz w:val="28"/>
          <w:szCs w:val="28"/>
        </w:rPr>
        <w:t xml:space="preserve">4.4. Положения о проведении этапов </w:t>
      </w:r>
      <w:r w:rsidR="00277A67" w:rsidRPr="00FF001A">
        <w:rPr>
          <w:spacing w:val="-2"/>
          <w:sz w:val="28"/>
          <w:szCs w:val="28"/>
        </w:rPr>
        <w:t>конкурса</w:t>
      </w:r>
      <w:r w:rsidRPr="00FF001A">
        <w:rPr>
          <w:spacing w:val="-2"/>
          <w:sz w:val="28"/>
          <w:szCs w:val="28"/>
        </w:rPr>
        <w:t xml:space="preserve"> утверждаются Главным судьей </w:t>
      </w:r>
      <w:r w:rsidR="00277A67" w:rsidRPr="00FF001A">
        <w:rPr>
          <w:spacing w:val="-2"/>
          <w:sz w:val="28"/>
          <w:szCs w:val="28"/>
        </w:rPr>
        <w:t>конкурса</w:t>
      </w:r>
      <w:r w:rsidRPr="00FF001A">
        <w:rPr>
          <w:spacing w:val="-2"/>
          <w:sz w:val="28"/>
          <w:szCs w:val="28"/>
        </w:rPr>
        <w:t xml:space="preserve"> и рассылаются участникам не позднее, чем за 30 дней до начала конкурса.</w:t>
      </w:r>
    </w:p>
    <w:p w:rsidR="00E378A0" w:rsidRPr="00FF001A" w:rsidRDefault="00E378A0" w:rsidP="002B7247">
      <w:pPr>
        <w:pStyle w:val="21"/>
        <w:tabs>
          <w:tab w:val="left" w:pos="0"/>
        </w:tabs>
        <w:suppressAutoHyphens/>
        <w:spacing w:after="0" w:line="360" w:lineRule="exact"/>
        <w:ind w:firstLine="720"/>
        <w:jc w:val="both"/>
        <w:rPr>
          <w:b/>
          <w:spacing w:val="-2"/>
          <w:sz w:val="28"/>
          <w:szCs w:val="28"/>
        </w:rPr>
      </w:pPr>
      <w:r w:rsidRPr="00FF001A">
        <w:rPr>
          <w:spacing w:val="-2"/>
          <w:sz w:val="28"/>
          <w:szCs w:val="28"/>
        </w:rPr>
        <w:t xml:space="preserve">4.5. </w:t>
      </w:r>
      <w:r w:rsidRPr="00FF001A">
        <w:rPr>
          <w:sz w:val="28"/>
          <w:szCs w:val="28"/>
        </w:rPr>
        <w:t xml:space="preserve">Финансирование </w:t>
      </w:r>
      <w:r w:rsidR="00DB57E0" w:rsidRPr="00FF001A">
        <w:rPr>
          <w:sz w:val="28"/>
          <w:szCs w:val="28"/>
        </w:rPr>
        <w:t>конкурса</w:t>
      </w:r>
      <w:r w:rsidRPr="00FF001A">
        <w:rPr>
          <w:sz w:val="28"/>
          <w:szCs w:val="28"/>
        </w:rPr>
        <w:t xml:space="preserve"> осуществляется в соответствии со сметой затрат на подготовку и проведение</w:t>
      </w:r>
      <w:r w:rsidR="00670F5A" w:rsidRPr="00FF001A">
        <w:rPr>
          <w:sz w:val="28"/>
          <w:szCs w:val="28"/>
        </w:rPr>
        <w:t xml:space="preserve"> конкурса</w:t>
      </w:r>
      <w:r w:rsidRPr="00FF001A">
        <w:rPr>
          <w:sz w:val="28"/>
          <w:szCs w:val="28"/>
        </w:rPr>
        <w:t xml:space="preserve">, утвержденной протоколом Организационного комитета </w:t>
      </w:r>
      <w:r w:rsidR="00277A67" w:rsidRPr="00FF001A">
        <w:rPr>
          <w:sz w:val="28"/>
          <w:szCs w:val="28"/>
        </w:rPr>
        <w:t>конкурса</w:t>
      </w:r>
      <w:r w:rsidRPr="00FF001A">
        <w:rPr>
          <w:sz w:val="28"/>
          <w:szCs w:val="28"/>
        </w:rPr>
        <w:t>.</w:t>
      </w:r>
    </w:p>
    <w:p w:rsidR="00E378A0" w:rsidRPr="00D93756" w:rsidRDefault="00E378A0" w:rsidP="002B7247">
      <w:pPr>
        <w:pStyle w:val="af"/>
        <w:widowControl w:val="0"/>
        <w:tabs>
          <w:tab w:val="left" w:pos="0"/>
        </w:tabs>
        <w:suppressAutoHyphens/>
        <w:spacing w:after="0" w:line="360" w:lineRule="exact"/>
        <w:ind w:left="0" w:firstLine="720"/>
        <w:jc w:val="both"/>
        <w:rPr>
          <w:sz w:val="28"/>
          <w:szCs w:val="28"/>
        </w:rPr>
      </w:pPr>
      <w:r w:rsidRPr="00FF001A">
        <w:rPr>
          <w:sz w:val="28"/>
          <w:szCs w:val="28"/>
        </w:rPr>
        <w:t xml:space="preserve">4.6. </w:t>
      </w:r>
      <w:r w:rsidRPr="00D93756">
        <w:rPr>
          <w:sz w:val="28"/>
          <w:szCs w:val="28"/>
        </w:rPr>
        <w:t xml:space="preserve">Для решения организационных и процедурных вопросов из числа работников </w:t>
      </w:r>
      <w:r w:rsidR="00D11221">
        <w:rPr>
          <w:sz w:val="28"/>
          <w:szCs w:val="28"/>
        </w:rPr>
        <w:t>Ассоциации</w:t>
      </w:r>
      <w:r w:rsidR="00D93756" w:rsidRPr="00D93756">
        <w:rPr>
          <w:sz w:val="28"/>
          <w:szCs w:val="28"/>
        </w:rPr>
        <w:t xml:space="preserve"> некоммерческих организаций «Московский учебный центр ЕЭС»</w:t>
      </w:r>
      <w:r w:rsidR="00D1126D" w:rsidRPr="00D93756">
        <w:rPr>
          <w:sz w:val="28"/>
          <w:szCs w:val="28"/>
        </w:rPr>
        <w:t xml:space="preserve"> </w:t>
      </w:r>
      <w:r w:rsidRPr="00D93756">
        <w:rPr>
          <w:sz w:val="28"/>
          <w:szCs w:val="28"/>
        </w:rPr>
        <w:t>образуются мандатная комиссия и секретариат, назначается распорядитель.</w:t>
      </w:r>
    </w:p>
    <w:p w:rsidR="00E378A0" w:rsidRPr="00D93756" w:rsidRDefault="00E378A0" w:rsidP="002B7247">
      <w:pPr>
        <w:tabs>
          <w:tab w:val="left" w:pos="0"/>
        </w:tabs>
        <w:suppressAutoHyphens/>
        <w:spacing w:line="360" w:lineRule="exact"/>
        <w:ind w:firstLine="720"/>
        <w:jc w:val="both"/>
        <w:rPr>
          <w:bCs/>
          <w:sz w:val="28"/>
          <w:szCs w:val="28"/>
        </w:rPr>
      </w:pPr>
      <w:r w:rsidRPr="00D93756">
        <w:rPr>
          <w:bCs/>
          <w:sz w:val="28"/>
          <w:szCs w:val="28"/>
        </w:rPr>
        <w:t xml:space="preserve">4.7. Информация о подготовке и проведении </w:t>
      </w:r>
      <w:r w:rsidR="00670F5A" w:rsidRPr="00D93756">
        <w:rPr>
          <w:bCs/>
          <w:sz w:val="28"/>
          <w:szCs w:val="28"/>
        </w:rPr>
        <w:t>конкурса</w:t>
      </w:r>
      <w:r w:rsidRPr="00D93756">
        <w:rPr>
          <w:bCs/>
          <w:sz w:val="28"/>
          <w:szCs w:val="28"/>
        </w:rPr>
        <w:t xml:space="preserve"> </w:t>
      </w:r>
      <w:r w:rsidR="003B2E13" w:rsidRPr="00D93756">
        <w:rPr>
          <w:bCs/>
          <w:sz w:val="28"/>
          <w:szCs w:val="28"/>
        </w:rPr>
        <w:t>размещается на</w:t>
      </w:r>
      <w:r w:rsidRPr="00D93756">
        <w:rPr>
          <w:bCs/>
          <w:sz w:val="28"/>
          <w:szCs w:val="28"/>
        </w:rPr>
        <w:t xml:space="preserve"> сайт</w:t>
      </w:r>
      <w:r w:rsidR="003B2E13" w:rsidRPr="00D93756">
        <w:rPr>
          <w:bCs/>
          <w:sz w:val="28"/>
          <w:szCs w:val="28"/>
        </w:rPr>
        <w:t>е</w:t>
      </w:r>
      <w:r w:rsidRPr="00D93756">
        <w:rPr>
          <w:bCs/>
          <w:sz w:val="28"/>
          <w:szCs w:val="28"/>
        </w:rPr>
        <w:t xml:space="preserve"> (</w:t>
      </w:r>
      <w:hyperlink r:id="rId7" w:history="1">
        <w:r w:rsidRPr="00D93756">
          <w:rPr>
            <w:bCs/>
            <w:sz w:val="28"/>
            <w:szCs w:val="28"/>
          </w:rPr>
          <w:t>http://</w:t>
        </w:r>
        <w:hyperlink r:id="rId8" w:tgtFrame="_blank" w:history="1"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  <w:lang w:val="en-US"/>
            </w:rPr>
            <w:t>http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</w:rPr>
            <w:t>://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  <w:lang w:val="en-US"/>
            </w:rPr>
            <w:t>muc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</w:rPr>
            <w:t>-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  <w:lang w:val="en-US"/>
            </w:rPr>
            <w:t>ees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</w:rPr>
            <w:t>.</w:t>
          </w:r>
          <w:r w:rsidR="006B16E9" w:rsidRPr="00D93756">
            <w:rPr>
              <w:rStyle w:val="af4"/>
              <w:color w:val="auto"/>
              <w:sz w:val="28"/>
              <w:szCs w:val="28"/>
              <w:shd w:val="clear" w:color="auto" w:fill="FFFFFF"/>
              <w:lang w:val="en-US"/>
            </w:rPr>
            <w:t>ru</w:t>
          </w:r>
        </w:hyperlink>
        <w:r w:rsidRPr="00D93756">
          <w:rPr>
            <w:bCs/>
            <w:sz w:val="28"/>
            <w:szCs w:val="28"/>
          </w:rPr>
          <w:t>/</w:t>
        </w:r>
      </w:hyperlink>
      <w:r w:rsidRPr="00D93756">
        <w:rPr>
          <w:bCs/>
          <w:sz w:val="28"/>
          <w:szCs w:val="28"/>
        </w:rPr>
        <w:t>).</w:t>
      </w:r>
    </w:p>
    <w:p w:rsidR="00E378A0" w:rsidRPr="00FF001A" w:rsidRDefault="00E378A0" w:rsidP="002B7247">
      <w:pPr>
        <w:tabs>
          <w:tab w:val="left" w:pos="0"/>
        </w:tabs>
        <w:suppressAutoHyphens/>
        <w:spacing w:line="360" w:lineRule="exact"/>
        <w:ind w:firstLine="720"/>
        <w:jc w:val="both"/>
        <w:rPr>
          <w:bCs/>
          <w:sz w:val="28"/>
          <w:szCs w:val="28"/>
        </w:rPr>
      </w:pPr>
      <w:r w:rsidRPr="00FF001A">
        <w:rPr>
          <w:sz w:val="28"/>
        </w:rPr>
        <w:t xml:space="preserve">4.8. Перед началом подготовки к </w:t>
      </w:r>
      <w:r w:rsidR="002F5160" w:rsidRPr="00FF001A">
        <w:rPr>
          <w:sz w:val="28"/>
        </w:rPr>
        <w:t>конкурсу</w:t>
      </w:r>
      <w:r w:rsidRPr="00FF001A">
        <w:rPr>
          <w:sz w:val="28"/>
        </w:rPr>
        <w:t xml:space="preserve"> на месте проведения </w:t>
      </w:r>
      <w:r w:rsidR="00277A67" w:rsidRPr="00FF001A">
        <w:rPr>
          <w:sz w:val="28"/>
        </w:rPr>
        <w:t>конкурса</w:t>
      </w:r>
      <w:r w:rsidRPr="00FF001A">
        <w:rPr>
          <w:sz w:val="28"/>
        </w:rPr>
        <w:t xml:space="preserve"> каждый участник проходит проверку психофизиологического состояния.</w:t>
      </w:r>
      <w:r w:rsidR="002F5160" w:rsidRPr="00FF001A">
        <w:rPr>
          <w:sz w:val="28"/>
        </w:rPr>
        <w:t xml:space="preserve"> Результаты доводятся только лично участнику конкурса. </w:t>
      </w:r>
    </w:p>
    <w:p w:rsidR="00FC41DA" w:rsidRPr="00FF001A" w:rsidRDefault="00FC41DA" w:rsidP="00363D85">
      <w:pPr>
        <w:tabs>
          <w:tab w:val="left" w:pos="0"/>
          <w:tab w:val="left" w:pos="2700"/>
          <w:tab w:val="left" w:pos="3060"/>
        </w:tabs>
        <w:suppressAutoHyphens/>
        <w:ind w:firstLine="900"/>
        <w:jc w:val="both"/>
        <w:rPr>
          <w:b/>
          <w:sz w:val="28"/>
          <w:szCs w:val="28"/>
        </w:rPr>
      </w:pPr>
    </w:p>
    <w:p w:rsidR="00FC41DA" w:rsidRPr="00FF001A" w:rsidRDefault="00E378A0" w:rsidP="00363D85">
      <w:pPr>
        <w:tabs>
          <w:tab w:val="left" w:pos="0"/>
          <w:tab w:val="left" w:pos="2700"/>
          <w:tab w:val="left" w:pos="3060"/>
        </w:tabs>
        <w:suppressAutoHyphens/>
        <w:ind w:firstLine="900"/>
        <w:jc w:val="center"/>
        <w:rPr>
          <w:b/>
          <w:sz w:val="28"/>
          <w:szCs w:val="28"/>
        </w:rPr>
      </w:pPr>
      <w:r w:rsidRPr="00FF001A">
        <w:rPr>
          <w:b/>
          <w:sz w:val="28"/>
          <w:szCs w:val="28"/>
        </w:rPr>
        <w:t>5</w:t>
      </w:r>
      <w:r w:rsidR="00FC41DA" w:rsidRPr="00FF001A">
        <w:rPr>
          <w:b/>
          <w:sz w:val="28"/>
          <w:szCs w:val="28"/>
        </w:rPr>
        <w:t>. Порядок проведения конкурса.</w:t>
      </w:r>
    </w:p>
    <w:p w:rsidR="00FC41DA" w:rsidRPr="00FF001A" w:rsidRDefault="00670F5A" w:rsidP="002B7247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color w:val="000000"/>
          <w:spacing w:val="-9"/>
          <w:sz w:val="28"/>
          <w:szCs w:val="28"/>
        </w:rPr>
      </w:pPr>
      <w:r w:rsidRPr="00FF001A">
        <w:rPr>
          <w:color w:val="000000"/>
          <w:spacing w:val="-1"/>
          <w:sz w:val="28"/>
          <w:szCs w:val="28"/>
        </w:rPr>
        <w:t>5</w:t>
      </w:r>
      <w:r w:rsidR="00FC41DA" w:rsidRPr="00FF001A">
        <w:rPr>
          <w:color w:val="000000"/>
          <w:spacing w:val="-1"/>
          <w:sz w:val="28"/>
          <w:szCs w:val="28"/>
        </w:rPr>
        <w:t>.1. Для ознакомления с условиями проведения конкурса участни</w:t>
      </w:r>
      <w:r w:rsidR="00FC41DA" w:rsidRPr="00FF001A">
        <w:rPr>
          <w:color w:val="000000"/>
          <w:spacing w:val="2"/>
          <w:sz w:val="28"/>
          <w:szCs w:val="28"/>
        </w:rPr>
        <w:t>ки прибывают на место проведения не позднее, чем за сутки до его начала</w:t>
      </w:r>
      <w:r w:rsidR="00FC41DA" w:rsidRPr="00FF001A">
        <w:rPr>
          <w:color w:val="000000"/>
          <w:spacing w:val="-3"/>
          <w:sz w:val="28"/>
          <w:szCs w:val="28"/>
        </w:rPr>
        <w:t>.</w:t>
      </w:r>
    </w:p>
    <w:p w:rsidR="00FC41DA" w:rsidRPr="00FF001A" w:rsidRDefault="00670F5A" w:rsidP="002B7247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color w:val="000000"/>
          <w:spacing w:val="-10"/>
          <w:sz w:val="28"/>
          <w:szCs w:val="28"/>
        </w:rPr>
      </w:pPr>
      <w:r w:rsidRPr="00FF001A">
        <w:rPr>
          <w:color w:val="000000"/>
          <w:spacing w:val="-1"/>
          <w:sz w:val="28"/>
          <w:szCs w:val="28"/>
        </w:rPr>
        <w:t>5</w:t>
      </w:r>
      <w:r w:rsidR="00FC41DA" w:rsidRPr="00FF001A">
        <w:rPr>
          <w:color w:val="000000"/>
          <w:spacing w:val="-1"/>
          <w:sz w:val="28"/>
          <w:szCs w:val="28"/>
        </w:rPr>
        <w:t xml:space="preserve">.2. До начала </w:t>
      </w:r>
      <w:r w:rsidR="0017536E" w:rsidRPr="00FF001A">
        <w:rPr>
          <w:color w:val="000000"/>
          <w:spacing w:val="-1"/>
          <w:sz w:val="28"/>
          <w:szCs w:val="28"/>
        </w:rPr>
        <w:t>конкурса</w:t>
      </w:r>
      <w:r w:rsidR="00FC41DA" w:rsidRPr="00FF001A">
        <w:rPr>
          <w:color w:val="000000"/>
          <w:spacing w:val="-1"/>
          <w:sz w:val="28"/>
          <w:szCs w:val="28"/>
        </w:rPr>
        <w:t xml:space="preserve"> мандатная комиссия проверяет соответствие квалиф</w:t>
      </w:r>
      <w:r w:rsidR="007A1548" w:rsidRPr="00FF001A">
        <w:rPr>
          <w:color w:val="000000"/>
          <w:spacing w:val="-1"/>
          <w:sz w:val="28"/>
          <w:szCs w:val="28"/>
        </w:rPr>
        <w:t xml:space="preserve">икации и документов участников </w:t>
      </w:r>
      <w:r w:rsidR="00FC41DA" w:rsidRPr="00FF001A">
        <w:rPr>
          <w:color w:val="000000"/>
          <w:spacing w:val="-1"/>
          <w:sz w:val="28"/>
          <w:szCs w:val="28"/>
        </w:rPr>
        <w:t>требованиям настоящего Положения и присваивает им порядковый номер участника.</w:t>
      </w:r>
    </w:p>
    <w:p w:rsidR="00FC41DA" w:rsidRPr="00FF001A" w:rsidRDefault="00670F5A" w:rsidP="002B7247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color w:val="000000"/>
          <w:spacing w:val="-9"/>
          <w:sz w:val="28"/>
          <w:szCs w:val="28"/>
        </w:rPr>
      </w:pPr>
      <w:r w:rsidRPr="00FF001A">
        <w:rPr>
          <w:color w:val="000000"/>
          <w:spacing w:val="5"/>
          <w:sz w:val="28"/>
          <w:szCs w:val="28"/>
        </w:rPr>
        <w:t>5</w:t>
      </w:r>
      <w:r w:rsidR="00FC41DA" w:rsidRPr="00FF001A">
        <w:rPr>
          <w:color w:val="000000"/>
          <w:spacing w:val="5"/>
          <w:sz w:val="28"/>
          <w:szCs w:val="28"/>
        </w:rPr>
        <w:t xml:space="preserve">.3. Процедура торжественного открытия и закрытия конкурса </w:t>
      </w:r>
      <w:r w:rsidR="00FC41DA" w:rsidRPr="00FF001A">
        <w:rPr>
          <w:color w:val="000000"/>
          <w:spacing w:val="1"/>
          <w:sz w:val="28"/>
          <w:szCs w:val="28"/>
        </w:rPr>
        <w:t xml:space="preserve">осуществляется в соответствии со сценарием, разрабатываемым </w:t>
      </w:r>
      <w:r w:rsidR="00FC41DA" w:rsidRPr="00FF001A">
        <w:rPr>
          <w:color w:val="000000"/>
          <w:spacing w:val="1"/>
          <w:sz w:val="28"/>
          <w:szCs w:val="28"/>
        </w:rPr>
        <w:lastRenderedPageBreak/>
        <w:t>Оргкомите</w:t>
      </w:r>
      <w:r w:rsidR="00FC41DA" w:rsidRPr="00FF001A">
        <w:rPr>
          <w:color w:val="000000"/>
          <w:spacing w:val="-7"/>
          <w:sz w:val="28"/>
          <w:szCs w:val="28"/>
        </w:rPr>
        <w:t>том.</w:t>
      </w:r>
    </w:p>
    <w:p w:rsidR="00FC41DA" w:rsidRDefault="00670F5A" w:rsidP="002B7247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FF001A">
        <w:rPr>
          <w:color w:val="000000"/>
          <w:spacing w:val="1"/>
          <w:sz w:val="28"/>
          <w:szCs w:val="28"/>
        </w:rPr>
        <w:t>5</w:t>
      </w:r>
      <w:r w:rsidR="00FC41DA" w:rsidRPr="00FF001A">
        <w:rPr>
          <w:color w:val="000000"/>
          <w:spacing w:val="1"/>
          <w:sz w:val="28"/>
          <w:szCs w:val="28"/>
        </w:rPr>
        <w:t>.4. Задания на выполнение работ участники получают от судей на эта</w:t>
      </w:r>
      <w:r w:rsidR="00FC41DA" w:rsidRPr="00FF001A">
        <w:rPr>
          <w:color w:val="000000"/>
          <w:sz w:val="28"/>
          <w:szCs w:val="28"/>
        </w:rPr>
        <w:t>пах. От</w:t>
      </w:r>
      <w:r w:rsidR="007A1548" w:rsidRPr="00FF001A">
        <w:rPr>
          <w:color w:val="000000"/>
          <w:sz w:val="28"/>
          <w:szCs w:val="28"/>
        </w:rPr>
        <w:t>с</w:t>
      </w:r>
      <w:r w:rsidR="00FC41DA" w:rsidRPr="00FF001A">
        <w:rPr>
          <w:color w:val="000000"/>
          <w:sz w:val="28"/>
          <w:szCs w:val="28"/>
        </w:rPr>
        <w:t>чет зачетного времени</w:t>
      </w:r>
      <w:r w:rsidR="00FC41DA">
        <w:rPr>
          <w:color w:val="000000"/>
          <w:sz w:val="28"/>
          <w:szCs w:val="28"/>
        </w:rPr>
        <w:t xml:space="preserve"> начинается после того, как судьи на этапе да</w:t>
      </w:r>
      <w:r w:rsidR="00FC41DA">
        <w:rPr>
          <w:color w:val="000000"/>
          <w:spacing w:val="-1"/>
          <w:sz w:val="28"/>
          <w:szCs w:val="28"/>
        </w:rPr>
        <w:t>ют команду на выполнение задания.</w:t>
      </w:r>
    </w:p>
    <w:p w:rsidR="00FC41DA" w:rsidRDefault="00670F5A" w:rsidP="002B7247">
      <w:pPr>
        <w:shd w:val="clear" w:color="auto" w:fill="FFFFFF"/>
        <w:tabs>
          <w:tab w:val="left" w:pos="0"/>
        </w:tabs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5</w:t>
      </w:r>
      <w:r w:rsidR="00FC41DA">
        <w:rPr>
          <w:color w:val="000000"/>
          <w:spacing w:val="6"/>
          <w:sz w:val="28"/>
          <w:szCs w:val="28"/>
        </w:rPr>
        <w:t xml:space="preserve">.5. В ходе выполнения заданий этапов участники </w:t>
      </w:r>
      <w:r w:rsidR="003B2E13">
        <w:rPr>
          <w:color w:val="000000"/>
          <w:spacing w:val="6"/>
          <w:sz w:val="28"/>
          <w:szCs w:val="28"/>
        </w:rPr>
        <w:t>конкурса</w:t>
      </w:r>
      <w:r w:rsidR="00FC41DA">
        <w:rPr>
          <w:color w:val="000000"/>
          <w:spacing w:val="6"/>
          <w:sz w:val="28"/>
          <w:szCs w:val="28"/>
        </w:rPr>
        <w:t xml:space="preserve"> и </w:t>
      </w:r>
      <w:r w:rsidR="002F5160">
        <w:rPr>
          <w:color w:val="000000"/>
          <w:spacing w:val="6"/>
          <w:sz w:val="28"/>
          <w:szCs w:val="28"/>
        </w:rPr>
        <w:t>их представители</w:t>
      </w:r>
      <w:r w:rsidR="00FC41DA">
        <w:rPr>
          <w:color w:val="000000"/>
          <w:spacing w:val="6"/>
          <w:sz w:val="28"/>
          <w:szCs w:val="28"/>
        </w:rPr>
        <w:t xml:space="preserve"> не </w:t>
      </w:r>
      <w:r w:rsidR="00FC41DA">
        <w:rPr>
          <w:color w:val="000000"/>
          <w:spacing w:val="3"/>
          <w:sz w:val="28"/>
          <w:szCs w:val="28"/>
        </w:rPr>
        <w:t>имеют права делать замечания по действиям участников</w:t>
      </w:r>
      <w:r>
        <w:rPr>
          <w:color w:val="000000"/>
          <w:spacing w:val="3"/>
          <w:sz w:val="28"/>
          <w:szCs w:val="28"/>
        </w:rPr>
        <w:t xml:space="preserve"> </w:t>
      </w:r>
      <w:r w:rsidR="00FC41DA">
        <w:rPr>
          <w:color w:val="000000"/>
          <w:spacing w:val="-1"/>
          <w:sz w:val="28"/>
          <w:szCs w:val="28"/>
        </w:rPr>
        <w:t xml:space="preserve">или обсуждать действия судейской бригады. </w:t>
      </w:r>
    </w:p>
    <w:p w:rsidR="00D21C9B" w:rsidRDefault="00670F5A" w:rsidP="002B7247">
      <w:pPr>
        <w:pStyle w:val="a3"/>
        <w:tabs>
          <w:tab w:val="left" w:pos="0"/>
        </w:tabs>
        <w:suppressAutoHyphens/>
        <w:spacing w:line="360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</w:t>
      </w:r>
      <w:r w:rsidR="00FC41DA">
        <w:rPr>
          <w:color w:val="000000"/>
          <w:spacing w:val="-2"/>
          <w:sz w:val="28"/>
          <w:szCs w:val="28"/>
        </w:rPr>
        <w:t xml:space="preserve">.6. При выполнении заданий на этапах члены судейских бригад имеют </w:t>
      </w:r>
      <w:r w:rsidR="00FC41DA">
        <w:rPr>
          <w:color w:val="000000"/>
          <w:spacing w:val="-1"/>
          <w:sz w:val="28"/>
          <w:szCs w:val="28"/>
        </w:rPr>
        <w:t xml:space="preserve">право задавать </w:t>
      </w:r>
      <w:r w:rsidR="00D078F0">
        <w:rPr>
          <w:color w:val="000000"/>
          <w:spacing w:val="-1"/>
          <w:sz w:val="28"/>
          <w:szCs w:val="28"/>
        </w:rPr>
        <w:t>участникам</w:t>
      </w:r>
      <w:r w:rsidR="00FC41DA">
        <w:rPr>
          <w:color w:val="000000"/>
          <w:spacing w:val="-1"/>
          <w:sz w:val="28"/>
          <w:szCs w:val="28"/>
        </w:rPr>
        <w:t xml:space="preserve"> уточняющие вопросы, кроме этапов, на которых применяются тренажеры</w:t>
      </w:r>
      <w:r w:rsidR="00E378A0">
        <w:rPr>
          <w:color w:val="000000"/>
          <w:spacing w:val="-1"/>
          <w:sz w:val="28"/>
          <w:szCs w:val="28"/>
        </w:rPr>
        <w:t>.</w:t>
      </w:r>
    </w:p>
    <w:p w:rsidR="00DF3331" w:rsidRDefault="00670F5A" w:rsidP="002B7247">
      <w:pPr>
        <w:pStyle w:val="a3"/>
        <w:tabs>
          <w:tab w:val="left" w:pos="0"/>
        </w:tabs>
        <w:suppressAutoHyphens/>
        <w:spacing w:line="360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E378A0">
        <w:rPr>
          <w:color w:val="000000"/>
          <w:spacing w:val="-1"/>
          <w:sz w:val="28"/>
          <w:szCs w:val="28"/>
        </w:rPr>
        <w:t xml:space="preserve">.7. </w:t>
      </w:r>
      <w:r w:rsidR="002F5160">
        <w:rPr>
          <w:color w:val="000000"/>
          <w:spacing w:val="-1"/>
          <w:sz w:val="28"/>
          <w:szCs w:val="28"/>
        </w:rPr>
        <w:t>Участники конкурса в период работы на этапах не имею</w:t>
      </w:r>
      <w:r w:rsidR="00CA5596">
        <w:rPr>
          <w:color w:val="000000"/>
          <w:spacing w:val="-1"/>
          <w:sz w:val="28"/>
          <w:szCs w:val="28"/>
        </w:rPr>
        <w:t>т</w:t>
      </w:r>
      <w:r w:rsidR="002F5160">
        <w:rPr>
          <w:color w:val="000000"/>
          <w:spacing w:val="-1"/>
          <w:sz w:val="28"/>
          <w:szCs w:val="28"/>
        </w:rPr>
        <w:t xml:space="preserve"> права пользоваться справочными материалами</w:t>
      </w:r>
      <w:r w:rsidR="00DF3331" w:rsidRPr="00DF3331">
        <w:rPr>
          <w:color w:val="000000"/>
          <w:spacing w:val="-1"/>
          <w:sz w:val="28"/>
          <w:szCs w:val="28"/>
        </w:rPr>
        <w:t xml:space="preserve"> </w:t>
      </w:r>
      <w:r w:rsidR="00DF3331">
        <w:rPr>
          <w:color w:val="000000"/>
          <w:spacing w:val="-1"/>
          <w:sz w:val="28"/>
          <w:szCs w:val="28"/>
        </w:rPr>
        <w:t>и электронными средствами связи и информации (интернетом)</w:t>
      </w:r>
      <w:r w:rsidR="009D6836">
        <w:rPr>
          <w:color w:val="000000"/>
          <w:spacing w:val="-1"/>
          <w:sz w:val="28"/>
          <w:szCs w:val="28"/>
        </w:rPr>
        <w:t>, если это не предусмотрено П</w:t>
      </w:r>
      <w:r w:rsidR="002F5160">
        <w:rPr>
          <w:color w:val="000000"/>
          <w:spacing w:val="-1"/>
          <w:sz w:val="28"/>
          <w:szCs w:val="28"/>
        </w:rPr>
        <w:t xml:space="preserve">оложением </w:t>
      </w:r>
      <w:r w:rsidR="00DF3331">
        <w:rPr>
          <w:color w:val="000000"/>
          <w:spacing w:val="-1"/>
          <w:sz w:val="28"/>
          <w:szCs w:val="28"/>
        </w:rPr>
        <w:t>о</w:t>
      </w:r>
      <w:r w:rsidR="009D6836">
        <w:rPr>
          <w:color w:val="000000"/>
          <w:spacing w:val="-1"/>
          <w:sz w:val="28"/>
          <w:szCs w:val="28"/>
        </w:rPr>
        <w:t xml:space="preserve"> проведении</w:t>
      </w:r>
      <w:r w:rsidR="002F5160">
        <w:rPr>
          <w:color w:val="000000"/>
          <w:spacing w:val="-1"/>
          <w:sz w:val="28"/>
          <w:szCs w:val="28"/>
        </w:rPr>
        <w:t xml:space="preserve"> этап</w:t>
      </w:r>
      <w:r w:rsidR="009D6836">
        <w:rPr>
          <w:color w:val="000000"/>
          <w:spacing w:val="-1"/>
          <w:sz w:val="28"/>
          <w:szCs w:val="28"/>
        </w:rPr>
        <w:t>а</w:t>
      </w:r>
      <w:r w:rsidR="00DF3331">
        <w:rPr>
          <w:color w:val="000000"/>
          <w:spacing w:val="-1"/>
          <w:sz w:val="28"/>
          <w:szCs w:val="28"/>
        </w:rPr>
        <w:t>.</w:t>
      </w:r>
      <w:r w:rsidR="002F5160">
        <w:rPr>
          <w:color w:val="000000"/>
          <w:spacing w:val="-1"/>
          <w:sz w:val="28"/>
          <w:szCs w:val="28"/>
        </w:rPr>
        <w:t xml:space="preserve">  </w:t>
      </w:r>
    </w:p>
    <w:p w:rsidR="00E378A0" w:rsidRPr="0007076D" w:rsidRDefault="00DF3331" w:rsidP="002B7247">
      <w:pPr>
        <w:pStyle w:val="a3"/>
        <w:tabs>
          <w:tab w:val="left" w:pos="0"/>
        </w:tabs>
        <w:suppressAutoHyphens/>
        <w:spacing w:line="360" w:lineRule="exact"/>
        <w:ind w:firstLine="720"/>
        <w:jc w:val="both"/>
        <w:rPr>
          <w:iCs/>
          <w:w w:val="113"/>
          <w:sz w:val="28"/>
          <w:szCs w:val="28"/>
          <w:lang w:bidi="he-IL"/>
        </w:rPr>
      </w:pPr>
      <w:r>
        <w:rPr>
          <w:color w:val="000000"/>
          <w:spacing w:val="-1"/>
          <w:sz w:val="28"/>
          <w:szCs w:val="28"/>
        </w:rPr>
        <w:t xml:space="preserve">5.8. </w:t>
      </w:r>
      <w:r w:rsidR="002F5160">
        <w:rPr>
          <w:color w:val="000000"/>
          <w:spacing w:val="-1"/>
          <w:sz w:val="28"/>
          <w:szCs w:val="28"/>
        </w:rPr>
        <w:t>Представители участников</w:t>
      </w:r>
      <w:r w:rsidR="00E378A0">
        <w:rPr>
          <w:color w:val="000000"/>
          <w:spacing w:val="-1"/>
          <w:sz w:val="28"/>
          <w:szCs w:val="28"/>
        </w:rPr>
        <w:t xml:space="preserve"> мо</w:t>
      </w:r>
      <w:r w:rsidR="002F5160">
        <w:rPr>
          <w:color w:val="000000"/>
          <w:spacing w:val="-1"/>
          <w:sz w:val="28"/>
          <w:szCs w:val="28"/>
        </w:rPr>
        <w:t>гут</w:t>
      </w:r>
      <w:r w:rsidR="00E378A0">
        <w:rPr>
          <w:color w:val="000000"/>
          <w:spacing w:val="-1"/>
          <w:sz w:val="28"/>
          <w:szCs w:val="28"/>
        </w:rPr>
        <w:t xml:space="preserve"> присутствовать в помещении этапа без права вмешиваться в действия участников и суде</w:t>
      </w:r>
      <w:r w:rsidR="00670F5A">
        <w:rPr>
          <w:color w:val="000000"/>
          <w:spacing w:val="-1"/>
          <w:sz w:val="28"/>
          <w:szCs w:val="28"/>
        </w:rPr>
        <w:t>й</w:t>
      </w:r>
      <w:r w:rsidR="00E378A0">
        <w:rPr>
          <w:color w:val="000000"/>
          <w:spacing w:val="-1"/>
          <w:sz w:val="28"/>
          <w:szCs w:val="28"/>
        </w:rPr>
        <w:t xml:space="preserve"> на этапе.</w:t>
      </w:r>
    </w:p>
    <w:p w:rsidR="00FC41DA" w:rsidRDefault="00FC41DA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</w:p>
    <w:p w:rsidR="00F27B60" w:rsidRPr="0007076D" w:rsidRDefault="00670F5A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7B60" w:rsidRPr="0007076D">
        <w:rPr>
          <w:b/>
          <w:sz w:val="28"/>
          <w:szCs w:val="28"/>
        </w:rPr>
        <w:t>. Судейство конкурса</w:t>
      </w:r>
    </w:p>
    <w:p w:rsidR="00F27B60" w:rsidRPr="0007076D" w:rsidRDefault="00670F5A" w:rsidP="007D1AE0">
      <w:pPr>
        <w:pStyle w:val="af"/>
        <w:suppressAutoHyphens/>
        <w:spacing w:after="0" w:line="360" w:lineRule="exac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27B60" w:rsidRPr="0007076D">
        <w:rPr>
          <w:sz w:val="28"/>
          <w:szCs w:val="28"/>
        </w:rPr>
        <w:t>1. Судейство конкурса производится главной судейской комиссией. В обязанности главной судейской комиссии входит:</w:t>
      </w:r>
    </w:p>
    <w:p w:rsidR="00F27B60" w:rsidRPr="0007076D" w:rsidRDefault="00F27B60" w:rsidP="007D1AE0">
      <w:pPr>
        <w:numPr>
          <w:ilvl w:val="0"/>
          <w:numId w:val="15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общее руководство ходом конкурса;</w:t>
      </w:r>
    </w:p>
    <w:p w:rsidR="00F27B60" w:rsidRPr="0007076D" w:rsidRDefault="00F27B60" w:rsidP="007D1AE0">
      <w:pPr>
        <w:numPr>
          <w:ilvl w:val="0"/>
          <w:numId w:val="15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решение вопросов допуска и отстранения участников;</w:t>
      </w:r>
    </w:p>
    <w:p w:rsidR="00F27B60" w:rsidRPr="0007076D" w:rsidRDefault="00F27B60" w:rsidP="007D1AE0">
      <w:pPr>
        <w:numPr>
          <w:ilvl w:val="0"/>
          <w:numId w:val="15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рассмотрение и утверждение протоколов судейских бригад;</w:t>
      </w:r>
    </w:p>
    <w:p w:rsidR="00F27B60" w:rsidRPr="0007076D" w:rsidRDefault="00F27B60" w:rsidP="007D1AE0">
      <w:pPr>
        <w:numPr>
          <w:ilvl w:val="0"/>
          <w:numId w:val="15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рассмотрение протестов на решения судейских бригад;</w:t>
      </w:r>
    </w:p>
    <w:p w:rsidR="00F27B60" w:rsidRPr="0007076D" w:rsidRDefault="00F27B60" w:rsidP="007D1AE0">
      <w:pPr>
        <w:numPr>
          <w:ilvl w:val="0"/>
          <w:numId w:val="15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 xml:space="preserve">обобщение итогов </w:t>
      </w:r>
      <w:r w:rsidR="00F962B0" w:rsidRPr="0007076D">
        <w:rPr>
          <w:sz w:val="28"/>
          <w:szCs w:val="28"/>
        </w:rPr>
        <w:t>конкурса</w:t>
      </w:r>
      <w:r w:rsidRPr="0007076D">
        <w:rPr>
          <w:sz w:val="28"/>
          <w:szCs w:val="28"/>
        </w:rPr>
        <w:t xml:space="preserve"> и определение победителей.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B60" w:rsidRPr="0007076D">
        <w:rPr>
          <w:sz w:val="28"/>
          <w:szCs w:val="28"/>
        </w:rPr>
        <w:t xml:space="preserve">.2. Судейство </w:t>
      </w:r>
      <w:r w:rsidR="00F962B0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на этапах осуществляется судейской бригадой в составе:</w:t>
      </w:r>
    </w:p>
    <w:p w:rsidR="00F27B60" w:rsidRPr="0007076D" w:rsidRDefault="00F27B60" w:rsidP="007D1AE0">
      <w:pPr>
        <w:numPr>
          <w:ilvl w:val="0"/>
          <w:numId w:val="16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старший судья этапа;</w:t>
      </w:r>
    </w:p>
    <w:p w:rsidR="00F27B60" w:rsidRPr="0007076D" w:rsidRDefault="00F27B60" w:rsidP="007D1AE0">
      <w:pPr>
        <w:numPr>
          <w:ilvl w:val="0"/>
          <w:numId w:val="16"/>
        </w:numPr>
        <w:suppressAutoHyphens/>
        <w:spacing w:line="360" w:lineRule="exact"/>
        <w:rPr>
          <w:sz w:val="28"/>
          <w:szCs w:val="28"/>
        </w:rPr>
      </w:pPr>
      <w:r w:rsidRPr="0007076D">
        <w:rPr>
          <w:sz w:val="28"/>
          <w:szCs w:val="28"/>
        </w:rPr>
        <w:t>судьи этапа.</w:t>
      </w:r>
    </w:p>
    <w:p w:rsidR="00F15176" w:rsidRPr="0007076D" w:rsidRDefault="00F27B60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 w:rsidRPr="0007076D">
        <w:rPr>
          <w:sz w:val="28"/>
          <w:szCs w:val="28"/>
        </w:rPr>
        <w:t>Количество с</w:t>
      </w:r>
      <w:r w:rsidR="000E75C6" w:rsidRPr="0007076D">
        <w:rPr>
          <w:sz w:val="28"/>
          <w:szCs w:val="28"/>
        </w:rPr>
        <w:t xml:space="preserve">удей на этапе определяется </w:t>
      </w:r>
      <w:r w:rsidRPr="0007076D">
        <w:rPr>
          <w:sz w:val="28"/>
          <w:szCs w:val="28"/>
        </w:rPr>
        <w:t>Положением о</w:t>
      </w:r>
      <w:r w:rsidR="009D6836">
        <w:rPr>
          <w:sz w:val="28"/>
          <w:szCs w:val="28"/>
        </w:rPr>
        <w:t xml:space="preserve"> проведении</w:t>
      </w:r>
      <w:r w:rsidRPr="0007076D"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а</w:t>
      </w:r>
      <w:r w:rsidRPr="0007076D">
        <w:rPr>
          <w:sz w:val="28"/>
          <w:szCs w:val="28"/>
        </w:rPr>
        <w:t>. Судьи на этапах назначаются главной судейской комисси</w:t>
      </w:r>
      <w:r w:rsidR="00DF3331">
        <w:rPr>
          <w:sz w:val="28"/>
          <w:szCs w:val="28"/>
        </w:rPr>
        <w:t>ей из независимых экспертов, не являющихся предс</w:t>
      </w:r>
      <w:r w:rsidR="006C4DA9">
        <w:rPr>
          <w:sz w:val="28"/>
          <w:szCs w:val="28"/>
        </w:rPr>
        <w:t xml:space="preserve">тавителями компаний </w:t>
      </w:r>
      <w:r w:rsidR="00916B29">
        <w:rPr>
          <w:sz w:val="28"/>
          <w:szCs w:val="28"/>
        </w:rPr>
        <w:t>–</w:t>
      </w:r>
      <w:r w:rsidR="006C4DA9">
        <w:rPr>
          <w:sz w:val="28"/>
          <w:szCs w:val="28"/>
        </w:rPr>
        <w:t xml:space="preserve"> участниц.</w:t>
      </w:r>
      <w:r w:rsidRPr="0007076D">
        <w:rPr>
          <w:sz w:val="28"/>
          <w:szCs w:val="28"/>
        </w:rPr>
        <w:t xml:space="preserve"> </w:t>
      </w:r>
      <w:r w:rsidR="00F15176" w:rsidRPr="0007076D">
        <w:rPr>
          <w:sz w:val="28"/>
          <w:szCs w:val="28"/>
        </w:rPr>
        <w:t>Старший судья этапа является ответственным за поддержание порядка на этапе.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B60" w:rsidRPr="0007076D">
        <w:rPr>
          <w:sz w:val="28"/>
          <w:szCs w:val="28"/>
        </w:rPr>
        <w:t>.3. Представление судей участникам проводится при открытии конкурса профессионального мастерства.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B60" w:rsidRPr="0007076D">
        <w:rPr>
          <w:sz w:val="28"/>
          <w:szCs w:val="28"/>
        </w:rPr>
        <w:t>.4. Для обеспечения объективности судейства в Положении о</w:t>
      </w:r>
      <w:r w:rsidR="009D6836">
        <w:rPr>
          <w:sz w:val="28"/>
          <w:szCs w:val="28"/>
        </w:rPr>
        <w:t xml:space="preserve"> проведении</w:t>
      </w:r>
      <w:r w:rsidR="00F27B60" w:rsidRPr="0007076D"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а</w:t>
      </w:r>
      <w:r w:rsidR="00F27B60" w:rsidRPr="0007076D">
        <w:rPr>
          <w:sz w:val="28"/>
          <w:szCs w:val="28"/>
        </w:rPr>
        <w:t xml:space="preserve"> указываются условия и основные виды операций на этапе, время выполнения задания, критер</w:t>
      </w:r>
      <w:r w:rsidR="000E75C6" w:rsidRPr="0007076D">
        <w:rPr>
          <w:sz w:val="28"/>
          <w:szCs w:val="28"/>
        </w:rPr>
        <w:t xml:space="preserve">ии оценок. Положения о </w:t>
      </w:r>
      <w:r w:rsidR="009D6836">
        <w:rPr>
          <w:sz w:val="28"/>
          <w:szCs w:val="28"/>
        </w:rPr>
        <w:t xml:space="preserve">проведении </w:t>
      </w:r>
      <w:r w:rsidR="000E75C6" w:rsidRPr="0007076D">
        <w:rPr>
          <w:sz w:val="28"/>
          <w:szCs w:val="28"/>
        </w:rPr>
        <w:t>этапа</w:t>
      </w:r>
      <w:r w:rsidR="00F27B60" w:rsidRPr="0007076D">
        <w:rPr>
          <w:sz w:val="28"/>
          <w:szCs w:val="28"/>
        </w:rPr>
        <w:t xml:space="preserve"> утверждаются главн</w:t>
      </w:r>
      <w:r>
        <w:rPr>
          <w:sz w:val="28"/>
          <w:szCs w:val="28"/>
        </w:rPr>
        <w:t>ым</w:t>
      </w:r>
      <w:r w:rsidR="00F27B60" w:rsidRPr="0007076D">
        <w:rPr>
          <w:sz w:val="28"/>
          <w:szCs w:val="28"/>
        </w:rPr>
        <w:t xml:space="preserve"> судь</w:t>
      </w:r>
      <w:r>
        <w:rPr>
          <w:sz w:val="28"/>
          <w:szCs w:val="28"/>
        </w:rPr>
        <w:t>ей</w:t>
      </w:r>
      <w:r w:rsidR="00F27B60" w:rsidRPr="0007076D">
        <w:rPr>
          <w:sz w:val="28"/>
          <w:szCs w:val="28"/>
        </w:rPr>
        <w:t xml:space="preserve"> </w:t>
      </w:r>
      <w:r w:rsidR="00922A54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>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27B60" w:rsidRPr="0007076D">
        <w:rPr>
          <w:sz w:val="28"/>
          <w:szCs w:val="28"/>
        </w:rPr>
        <w:t xml:space="preserve">.5. Задания, технологические карты, протоколы, ведомости, вспомогательная документация прохождения этапов выдаются старшим судьям этапов перед началом </w:t>
      </w:r>
      <w:r w:rsidR="00922A54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>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B60" w:rsidRPr="0007076D">
        <w:rPr>
          <w:sz w:val="28"/>
          <w:szCs w:val="28"/>
        </w:rPr>
        <w:t xml:space="preserve">.6. Каждый член судейской бригады этапа фиксирует выполнение операций участником </w:t>
      </w:r>
      <w:r w:rsidR="000E75C6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>. Итоговый балл на этапе определяется по системе подсчета баллов</w:t>
      </w:r>
      <w:r w:rsidR="00CB45A4">
        <w:rPr>
          <w:sz w:val="28"/>
          <w:szCs w:val="28"/>
        </w:rPr>
        <w:t>,</w:t>
      </w:r>
      <w:r w:rsidR="00F27B60" w:rsidRPr="0007076D">
        <w:rPr>
          <w:sz w:val="28"/>
          <w:szCs w:val="28"/>
        </w:rPr>
        <w:t xml:space="preserve"> указанной в Положении о</w:t>
      </w:r>
      <w:r w:rsidR="009D6836">
        <w:rPr>
          <w:sz w:val="28"/>
          <w:szCs w:val="28"/>
        </w:rPr>
        <w:t xml:space="preserve"> проведении</w:t>
      </w:r>
      <w:r w:rsidR="00F27B60" w:rsidRPr="0007076D"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а</w:t>
      </w:r>
      <w:r w:rsidR="00F27B60" w:rsidRPr="0007076D">
        <w:rPr>
          <w:sz w:val="28"/>
          <w:szCs w:val="28"/>
        </w:rPr>
        <w:t>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B60" w:rsidRPr="0007076D">
        <w:rPr>
          <w:sz w:val="28"/>
          <w:szCs w:val="28"/>
        </w:rPr>
        <w:t xml:space="preserve">.7. В процессе выполнения этапа судья не должен делать замечания участникам </w:t>
      </w:r>
      <w:r w:rsidR="000E75C6" w:rsidRPr="0007076D">
        <w:rPr>
          <w:sz w:val="28"/>
          <w:szCs w:val="28"/>
        </w:rPr>
        <w:t xml:space="preserve">конкурса </w:t>
      </w:r>
      <w:r w:rsidR="00F27B60" w:rsidRPr="0007076D">
        <w:rPr>
          <w:sz w:val="28"/>
          <w:szCs w:val="28"/>
        </w:rPr>
        <w:t xml:space="preserve">или обсуждать с ними правильность выполнения задания. Судьи могут задавать уточняющие вопросы участникам </w:t>
      </w:r>
      <w:r w:rsidR="000E75C6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при возникновении неясности в оценке действия участников после выполнения ими задания. Все замечания и уточняющие во</w:t>
      </w:r>
      <w:r w:rsidR="00386C39">
        <w:rPr>
          <w:sz w:val="28"/>
          <w:szCs w:val="28"/>
        </w:rPr>
        <w:t>просы судья записывает в графе «</w:t>
      </w:r>
      <w:r w:rsidR="00F27B60" w:rsidRPr="0007076D">
        <w:rPr>
          <w:sz w:val="28"/>
          <w:szCs w:val="28"/>
        </w:rPr>
        <w:t>Примечание</w:t>
      </w:r>
      <w:r w:rsidR="00386C39">
        <w:rPr>
          <w:sz w:val="28"/>
          <w:szCs w:val="28"/>
        </w:rPr>
        <w:t>»</w:t>
      </w:r>
      <w:r w:rsidR="00F27B60" w:rsidRPr="0007076D">
        <w:rPr>
          <w:sz w:val="28"/>
          <w:szCs w:val="28"/>
        </w:rPr>
        <w:t>.</w:t>
      </w:r>
    </w:p>
    <w:p w:rsidR="000E75C6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780E">
        <w:rPr>
          <w:sz w:val="28"/>
          <w:szCs w:val="28"/>
        </w:rPr>
        <w:t>.8</w:t>
      </w:r>
      <w:r w:rsidR="00F15176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Обработку </w:t>
      </w:r>
      <w:r>
        <w:rPr>
          <w:sz w:val="28"/>
          <w:szCs w:val="28"/>
        </w:rPr>
        <w:t>данных</w:t>
      </w:r>
      <w:r w:rsidR="00F27B60" w:rsidRPr="0007076D">
        <w:rPr>
          <w:sz w:val="28"/>
          <w:szCs w:val="28"/>
        </w:rPr>
        <w:t>, поступающ</w:t>
      </w:r>
      <w:r>
        <w:rPr>
          <w:sz w:val="28"/>
          <w:szCs w:val="28"/>
        </w:rPr>
        <w:t>их</w:t>
      </w:r>
      <w:r w:rsidR="00F27B60" w:rsidRPr="0007076D">
        <w:rPr>
          <w:sz w:val="28"/>
          <w:szCs w:val="28"/>
        </w:rPr>
        <w:t xml:space="preserve"> с этапов, проводит секретариат </w:t>
      </w:r>
      <w:r w:rsidR="000E75C6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>. После обработки всю документацию этапа секретариат представляет н</w:t>
      </w:r>
      <w:r w:rsidR="00CB45A4">
        <w:rPr>
          <w:sz w:val="28"/>
          <w:szCs w:val="28"/>
        </w:rPr>
        <w:t>а рассмотрение и утверждение в Г</w:t>
      </w:r>
      <w:r w:rsidR="00F27B60" w:rsidRPr="0007076D">
        <w:rPr>
          <w:sz w:val="28"/>
          <w:szCs w:val="28"/>
        </w:rPr>
        <w:t>лавную судейскую комиссию.</w:t>
      </w:r>
      <w:r w:rsidR="00F15176" w:rsidRPr="0007076D">
        <w:rPr>
          <w:sz w:val="28"/>
          <w:szCs w:val="28"/>
        </w:rPr>
        <w:t xml:space="preserve"> </w:t>
      </w:r>
    </w:p>
    <w:p w:rsidR="00AF616F" w:rsidRPr="0007076D" w:rsidRDefault="00AF616F" w:rsidP="00363D85">
      <w:pPr>
        <w:suppressAutoHyphens/>
        <w:spacing w:line="360" w:lineRule="exact"/>
        <w:ind w:firstLine="567"/>
        <w:jc w:val="both"/>
        <w:rPr>
          <w:sz w:val="28"/>
          <w:szCs w:val="28"/>
        </w:rPr>
      </w:pPr>
    </w:p>
    <w:p w:rsidR="00F27B60" w:rsidRDefault="00670F5A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27B60" w:rsidRPr="0007076D">
        <w:rPr>
          <w:b/>
          <w:sz w:val="28"/>
          <w:szCs w:val="28"/>
        </w:rPr>
        <w:t>. П</w:t>
      </w:r>
      <w:r w:rsidR="00F15176" w:rsidRPr="0007076D">
        <w:rPr>
          <w:b/>
          <w:sz w:val="28"/>
          <w:szCs w:val="28"/>
        </w:rPr>
        <w:t>орядок озн</w:t>
      </w:r>
      <w:r w:rsidR="00520B8B">
        <w:rPr>
          <w:b/>
          <w:sz w:val="28"/>
          <w:szCs w:val="28"/>
        </w:rPr>
        <w:t>акомления с этапами и проведения</w:t>
      </w:r>
      <w:r w:rsidR="00F15176" w:rsidRPr="0007076D">
        <w:rPr>
          <w:b/>
          <w:sz w:val="28"/>
          <w:szCs w:val="28"/>
        </w:rPr>
        <w:t xml:space="preserve"> конкурса</w:t>
      </w:r>
    </w:p>
    <w:p w:rsidR="00F27B60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1A1F" w:rsidRPr="0007076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B1A1F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Ознакомление участников </w:t>
      </w:r>
      <w:r w:rsidR="007B1B39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с оборудованием на месте и расположением этапов проводится по заранее составленному графику в специально отведенное </w:t>
      </w:r>
      <w:r>
        <w:rPr>
          <w:sz w:val="28"/>
          <w:szCs w:val="28"/>
        </w:rPr>
        <w:t>программой</w:t>
      </w:r>
      <w:r w:rsidR="00F27B60" w:rsidRPr="0007076D">
        <w:rPr>
          <w:sz w:val="28"/>
          <w:szCs w:val="28"/>
        </w:rPr>
        <w:t xml:space="preserve"> время.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0B1A1F" w:rsidRPr="006F780E">
        <w:rPr>
          <w:sz w:val="28"/>
          <w:szCs w:val="28"/>
        </w:rPr>
        <w:t xml:space="preserve"> </w:t>
      </w:r>
      <w:r w:rsidR="00F27B60" w:rsidRPr="006F780E">
        <w:rPr>
          <w:sz w:val="28"/>
          <w:szCs w:val="28"/>
        </w:rPr>
        <w:t xml:space="preserve">Перед началом </w:t>
      </w:r>
      <w:r w:rsidR="00F962B0" w:rsidRPr="006F780E">
        <w:rPr>
          <w:sz w:val="28"/>
          <w:szCs w:val="28"/>
        </w:rPr>
        <w:t>конкурса</w:t>
      </w:r>
      <w:r w:rsidR="00F27B60" w:rsidRPr="006F780E">
        <w:rPr>
          <w:sz w:val="28"/>
          <w:szCs w:val="28"/>
        </w:rPr>
        <w:t xml:space="preserve"> кажд</w:t>
      </w:r>
      <w:r w:rsidR="000E75C6" w:rsidRPr="006F780E">
        <w:rPr>
          <w:sz w:val="28"/>
          <w:szCs w:val="28"/>
        </w:rPr>
        <w:t>ый</w:t>
      </w:r>
      <w:r w:rsidR="00F27B60" w:rsidRPr="006F780E">
        <w:rPr>
          <w:sz w:val="28"/>
          <w:szCs w:val="28"/>
        </w:rPr>
        <w:t xml:space="preserve"> </w:t>
      </w:r>
      <w:r w:rsidR="000E75C6" w:rsidRPr="006F780E">
        <w:rPr>
          <w:sz w:val="28"/>
          <w:szCs w:val="28"/>
        </w:rPr>
        <w:t>участник</w:t>
      </w:r>
      <w:r w:rsidR="00F27B60" w:rsidRPr="006F780E">
        <w:rPr>
          <w:sz w:val="28"/>
          <w:szCs w:val="28"/>
        </w:rPr>
        <w:t xml:space="preserve"> получает зачетную книжку с графиком прохождения этапов и индивидуальны</w:t>
      </w:r>
      <w:r w:rsidR="00B24281">
        <w:rPr>
          <w:sz w:val="28"/>
          <w:szCs w:val="28"/>
        </w:rPr>
        <w:t>м</w:t>
      </w:r>
      <w:r w:rsidR="00F27B60" w:rsidRPr="006F780E">
        <w:rPr>
          <w:sz w:val="28"/>
          <w:szCs w:val="28"/>
        </w:rPr>
        <w:t xml:space="preserve"> номер</w:t>
      </w:r>
      <w:r w:rsidR="00B24281">
        <w:rPr>
          <w:sz w:val="28"/>
          <w:szCs w:val="28"/>
        </w:rPr>
        <w:t>ом</w:t>
      </w:r>
      <w:r w:rsidR="00F27B60" w:rsidRPr="006F780E">
        <w:rPr>
          <w:sz w:val="28"/>
          <w:szCs w:val="28"/>
        </w:rPr>
        <w:t>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0B1A1F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Прохождение этапов участниками </w:t>
      </w:r>
      <w:r w:rsidR="007B1B39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осуществляется согласно графику.</w:t>
      </w:r>
    </w:p>
    <w:p w:rsidR="00F27B60" w:rsidRPr="0007076D" w:rsidRDefault="00670F5A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F27B60" w:rsidRPr="0007076D">
        <w:rPr>
          <w:sz w:val="28"/>
          <w:szCs w:val="28"/>
        </w:rPr>
        <w:t>В случае неявки участника на этап, в течение отведенного ему времени, дополнительное время не предоставляется.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0B1A1F" w:rsidRPr="0007076D">
        <w:rPr>
          <w:sz w:val="28"/>
          <w:szCs w:val="28"/>
        </w:rPr>
        <w:t xml:space="preserve"> </w:t>
      </w:r>
      <w:r w:rsidR="00F27B60" w:rsidRPr="0007076D">
        <w:rPr>
          <w:sz w:val="28"/>
          <w:szCs w:val="28"/>
        </w:rPr>
        <w:t xml:space="preserve">При опоздании по уважительной причине, </w:t>
      </w:r>
      <w:r w:rsidR="009C3C88">
        <w:rPr>
          <w:sz w:val="28"/>
          <w:szCs w:val="28"/>
        </w:rPr>
        <w:t>судья</w:t>
      </w:r>
      <w:r w:rsidR="007B1B39" w:rsidRPr="0007076D">
        <w:rPr>
          <w:sz w:val="28"/>
          <w:szCs w:val="28"/>
        </w:rPr>
        <w:t xml:space="preserve"> </w:t>
      </w:r>
      <w:r w:rsidR="00F27B60" w:rsidRPr="0007076D">
        <w:rPr>
          <w:sz w:val="28"/>
          <w:szCs w:val="28"/>
        </w:rPr>
        <w:t>сообщает об этом главному судье</w:t>
      </w:r>
      <w:r w:rsidR="007B1B39" w:rsidRPr="0007076D">
        <w:rPr>
          <w:sz w:val="28"/>
          <w:szCs w:val="28"/>
        </w:rPr>
        <w:t xml:space="preserve"> конкурса</w:t>
      </w:r>
      <w:r w:rsidR="00F27B60" w:rsidRPr="0007076D">
        <w:rPr>
          <w:sz w:val="28"/>
          <w:szCs w:val="28"/>
        </w:rPr>
        <w:t>, который определяет предоставлять или не предоставлять участнику</w:t>
      </w:r>
      <w:r w:rsidR="007B1B39" w:rsidRPr="0007076D">
        <w:rPr>
          <w:sz w:val="28"/>
          <w:szCs w:val="28"/>
        </w:rPr>
        <w:t xml:space="preserve"> </w:t>
      </w:r>
      <w:r w:rsidR="00F27B60" w:rsidRPr="0007076D">
        <w:rPr>
          <w:sz w:val="28"/>
          <w:szCs w:val="28"/>
        </w:rPr>
        <w:t>дополнительное время для прохождения этапа.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0B1A1F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Участники обязаны выполнять указание судей на этапе. </w:t>
      </w:r>
    </w:p>
    <w:p w:rsidR="00F27B60" w:rsidRPr="0007076D" w:rsidRDefault="00D36EF7" w:rsidP="007D1AE0">
      <w:pPr>
        <w:pStyle w:val="3"/>
        <w:suppressAutoHyphens/>
        <w:spacing w:after="0" w:line="360" w:lineRule="exac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0B1A1F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За грубое нарушение </w:t>
      </w:r>
      <w:r>
        <w:rPr>
          <w:sz w:val="28"/>
          <w:szCs w:val="28"/>
        </w:rPr>
        <w:t>наст</w:t>
      </w:r>
      <w:r w:rsidR="009D6836">
        <w:rPr>
          <w:sz w:val="28"/>
          <w:szCs w:val="28"/>
        </w:rPr>
        <w:t>оящего Положения и П</w:t>
      </w:r>
      <w:r>
        <w:rPr>
          <w:sz w:val="28"/>
          <w:szCs w:val="28"/>
        </w:rPr>
        <w:t xml:space="preserve">оложений </w:t>
      </w:r>
      <w:r w:rsidR="009D6836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ов</w:t>
      </w:r>
      <w:r w:rsidR="00F27B60" w:rsidRPr="0007076D">
        <w:rPr>
          <w:sz w:val="28"/>
          <w:szCs w:val="28"/>
        </w:rPr>
        <w:t>, порчу оборудования, не соблюдение установленных правил поведения</w:t>
      </w:r>
      <w:r w:rsidR="00F962B0" w:rsidRPr="0007076D">
        <w:rPr>
          <w:sz w:val="28"/>
          <w:szCs w:val="28"/>
        </w:rPr>
        <w:t xml:space="preserve"> участник </w:t>
      </w:r>
      <w:r w:rsidR="00F27B60" w:rsidRPr="0007076D">
        <w:rPr>
          <w:sz w:val="28"/>
          <w:szCs w:val="28"/>
        </w:rPr>
        <w:t xml:space="preserve">по решению главной судейской комиссии может быть </w:t>
      </w:r>
      <w:r w:rsidR="006C4DA9">
        <w:rPr>
          <w:sz w:val="28"/>
          <w:szCs w:val="28"/>
        </w:rPr>
        <w:t xml:space="preserve">отстранен от </w:t>
      </w:r>
      <w:r w:rsidR="00F962B0" w:rsidRPr="0007076D">
        <w:rPr>
          <w:sz w:val="28"/>
          <w:szCs w:val="28"/>
        </w:rPr>
        <w:t>участия в конкурсе</w:t>
      </w:r>
      <w:r w:rsidR="00AF616F">
        <w:rPr>
          <w:sz w:val="28"/>
          <w:szCs w:val="28"/>
        </w:rPr>
        <w:t xml:space="preserve"> по представлению старшего судьи на этапе</w:t>
      </w:r>
      <w:r w:rsidR="00F27B60" w:rsidRPr="0007076D">
        <w:rPr>
          <w:sz w:val="28"/>
          <w:szCs w:val="28"/>
        </w:rPr>
        <w:t>.</w:t>
      </w:r>
    </w:p>
    <w:p w:rsidR="00F27B60" w:rsidRPr="0007076D" w:rsidRDefault="00F27B60" w:rsidP="00363D85">
      <w:pPr>
        <w:pStyle w:val="3"/>
        <w:suppressAutoHyphens/>
        <w:spacing w:after="0" w:line="360" w:lineRule="exact"/>
        <w:ind w:left="0" w:firstLine="567"/>
        <w:jc w:val="both"/>
        <w:rPr>
          <w:sz w:val="28"/>
          <w:szCs w:val="28"/>
        </w:rPr>
      </w:pPr>
    </w:p>
    <w:p w:rsidR="00F27B60" w:rsidRPr="0007076D" w:rsidRDefault="00D36EF7" w:rsidP="00363D85">
      <w:pPr>
        <w:pStyle w:val="3"/>
        <w:suppressAutoHyphens/>
        <w:spacing w:after="0" w:line="360" w:lineRule="exact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27B60" w:rsidRPr="0007076D">
        <w:rPr>
          <w:b/>
          <w:sz w:val="28"/>
          <w:szCs w:val="28"/>
        </w:rPr>
        <w:t>. Р</w:t>
      </w:r>
      <w:r w:rsidR="000B1A1F" w:rsidRPr="0007076D">
        <w:rPr>
          <w:b/>
          <w:sz w:val="28"/>
          <w:szCs w:val="28"/>
        </w:rPr>
        <w:t>ешение спорных вопросов</w:t>
      </w:r>
    </w:p>
    <w:p w:rsidR="000B1A1F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B1A1F" w:rsidRPr="0007076D">
        <w:rPr>
          <w:sz w:val="28"/>
          <w:szCs w:val="28"/>
        </w:rPr>
        <w:t xml:space="preserve">.1. </w:t>
      </w:r>
      <w:r w:rsidR="00F27B60" w:rsidRPr="0007076D">
        <w:rPr>
          <w:sz w:val="28"/>
          <w:szCs w:val="28"/>
        </w:rPr>
        <w:t xml:space="preserve">Рассмотрение спорных вопросов и принятие </w:t>
      </w:r>
      <w:r w:rsidR="00CB45A4">
        <w:rPr>
          <w:sz w:val="28"/>
          <w:szCs w:val="28"/>
        </w:rPr>
        <w:t>решения осуществляет Г</w:t>
      </w:r>
      <w:r w:rsidR="00F27B60" w:rsidRPr="0007076D">
        <w:rPr>
          <w:sz w:val="28"/>
          <w:szCs w:val="28"/>
        </w:rPr>
        <w:t>лавная судейская комиссия. Внести уточнение и дополнение в Положени</w:t>
      </w:r>
      <w:r w:rsidR="009B6F0D">
        <w:rPr>
          <w:sz w:val="28"/>
          <w:szCs w:val="28"/>
        </w:rPr>
        <w:t>е</w:t>
      </w:r>
      <w:r w:rsidR="00AF616F">
        <w:rPr>
          <w:sz w:val="28"/>
          <w:szCs w:val="28"/>
        </w:rPr>
        <w:t xml:space="preserve"> о</w:t>
      </w:r>
      <w:r w:rsidR="009D6836">
        <w:rPr>
          <w:sz w:val="28"/>
          <w:szCs w:val="28"/>
        </w:rPr>
        <w:t xml:space="preserve"> проведении</w:t>
      </w:r>
      <w:r w:rsidR="00AF616F">
        <w:rPr>
          <w:sz w:val="28"/>
          <w:szCs w:val="28"/>
        </w:rPr>
        <w:t xml:space="preserve"> этап</w:t>
      </w:r>
      <w:r w:rsidR="009D6836">
        <w:rPr>
          <w:sz w:val="28"/>
          <w:szCs w:val="28"/>
        </w:rPr>
        <w:t>ов</w:t>
      </w:r>
      <w:r w:rsidR="00F27B60" w:rsidRPr="0007076D">
        <w:rPr>
          <w:sz w:val="28"/>
          <w:szCs w:val="28"/>
        </w:rPr>
        <w:t xml:space="preserve"> в процессе проведения </w:t>
      </w:r>
      <w:r w:rsidR="00DB57E0">
        <w:rPr>
          <w:sz w:val="28"/>
          <w:szCs w:val="28"/>
        </w:rPr>
        <w:t>конкурса</w:t>
      </w:r>
      <w:r w:rsidR="00CB45A4">
        <w:rPr>
          <w:sz w:val="28"/>
          <w:szCs w:val="28"/>
        </w:rPr>
        <w:t xml:space="preserve"> имеет право только Г</w:t>
      </w:r>
      <w:r w:rsidR="00F27B60" w:rsidRPr="0007076D">
        <w:rPr>
          <w:sz w:val="28"/>
          <w:szCs w:val="28"/>
        </w:rPr>
        <w:t xml:space="preserve">лавная судейская комиссия. </w:t>
      </w:r>
    </w:p>
    <w:p w:rsidR="00520B8B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B1A1F" w:rsidRPr="0007076D">
        <w:rPr>
          <w:sz w:val="28"/>
          <w:szCs w:val="28"/>
        </w:rPr>
        <w:t xml:space="preserve">.2. </w:t>
      </w:r>
      <w:r w:rsidR="00DF3331">
        <w:rPr>
          <w:sz w:val="28"/>
          <w:szCs w:val="28"/>
        </w:rPr>
        <w:t xml:space="preserve">Участник </w:t>
      </w:r>
      <w:r w:rsidR="001107A6">
        <w:rPr>
          <w:sz w:val="28"/>
          <w:szCs w:val="28"/>
        </w:rPr>
        <w:t xml:space="preserve">и/или представитель участника </w:t>
      </w:r>
      <w:r w:rsidR="009E7CB3">
        <w:rPr>
          <w:sz w:val="28"/>
          <w:szCs w:val="28"/>
        </w:rPr>
        <w:t>знакомит</w:t>
      </w:r>
      <w:r w:rsidR="00520B8B">
        <w:rPr>
          <w:sz w:val="28"/>
          <w:szCs w:val="28"/>
        </w:rPr>
        <w:t>ся с результатами</w:t>
      </w:r>
      <w:r w:rsidR="009E7CB3">
        <w:rPr>
          <w:sz w:val="28"/>
          <w:szCs w:val="28"/>
        </w:rPr>
        <w:t xml:space="preserve"> работы на этапе</w:t>
      </w:r>
      <w:r w:rsidR="00520B8B">
        <w:rPr>
          <w:sz w:val="28"/>
          <w:szCs w:val="28"/>
        </w:rPr>
        <w:t xml:space="preserve"> участника по окончании прохождения этапа и оформления протокола.</w:t>
      </w:r>
    </w:p>
    <w:p w:rsidR="000B1A1F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0B8B">
        <w:rPr>
          <w:sz w:val="28"/>
          <w:szCs w:val="28"/>
        </w:rPr>
        <w:t xml:space="preserve">.3. </w:t>
      </w:r>
      <w:r w:rsidR="009E7CB3">
        <w:rPr>
          <w:sz w:val="28"/>
          <w:szCs w:val="28"/>
        </w:rPr>
        <w:t xml:space="preserve">Участник </w:t>
      </w:r>
      <w:r w:rsidR="001107A6">
        <w:rPr>
          <w:sz w:val="28"/>
          <w:szCs w:val="28"/>
        </w:rPr>
        <w:t xml:space="preserve">и/или представитель участника </w:t>
      </w:r>
      <w:r w:rsidR="00F27B60" w:rsidRPr="0007076D">
        <w:rPr>
          <w:sz w:val="28"/>
          <w:szCs w:val="28"/>
        </w:rPr>
        <w:t>имеет право подать в секретариат протест на решение судейской бригады этапа не позднее</w:t>
      </w:r>
      <w:r w:rsidR="00520B8B">
        <w:rPr>
          <w:sz w:val="28"/>
          <w:szCs w:val="28"/>
        </w:rPr>
        <w:t xml:space="preserve"> 30 минут после поступления соответствующего </w:t>
      </w:r>
      <w:r w:rsidR="00B83717">
        <w:rPr>
          <w:sz w:val="28"/>
          <w:szCs w:val="28"/>
        </w:rPr>
        <w:t xml:space="preserve">протокола </w:t>
      </w:r>
      <w:r w:rsidR="00520B8B">
        <w:rPr>
          <w:sz w:val="28"/>
          <w:szCs w:val="28"/>
        </w:rPr>
        <w:t>в секретариат конкурса.</w:t>
      </w:r>
      <w:r w:rsidR="00F27B60" w:rsidRPr="0007076D">
        <w:rPr>
          <w:sz w:val="28"/>
          <w:szCs w:val="28"/>
        </w:rPr>
        <w:t xml:space="preserve"> Протест подается в письменном виде с четким указанием причин.</w:t>
      </w:r>
      <w:r w:rsidR="00897251">
        <w:rPr>
          <w:sz w:val="28"/>
          <w:szCs w:val="28"/>
        </w:rPr>
        <w:t xml:space="preserve"> В случае отклонения протеста по обоснованным обстоятельствам участник лишается 50% бал</w:t>
      </w:r>
      <w:r w:rsidR="006C4DA9">
        <w:rPr>
          <w:sz w:val="28"/>
          <w:szCs w:val="28"/>
        </w:rPr>
        <w:t>л</w:t>
      </w:r>
      <w:r w:rsidR="00897251">
        <w:rPr>
          <w:sz w:val="28"/>
          <w:szCs w:val="28"/>
        </w:rPr>
        <w:t>ов от максимально возможного их количества на этапе.</w:t>
      </w:r>
      <w:r w:rsidR="00F27B60" w:rsidRPr="0007076D">
        <w:rPr>
          <w:sz w:val="28"/>
          <w:szCs w:val="28"/>
        </w:rPr>
        <w:t xml:space="preserve"> 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0B8B">
        <w:rPr>
          <w:sz w:val="28"/>
          <w:szCs w:val="28"/>
        </w:rPr>
        <w:t>.4</w:t>
      </w:r>
      <w:r w:rsidR="000B1A1F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>Р</w:t>
      </w:r>
      <w:r w:rsidR="00CB45A4">
        <w:rPr>
          <w:sz w:val="28"/>
          <w:szCs w:val="28"/>
        </w:rPr>
        <w:t>ешение по протесту принимается Г</w:t>
      </w:r>
      <w:r w:rsidR="00F27B60" w:rsidRPr="0007076D">
        <w:rPr>
          <w:sz w:val="28"/>
          <w:szCs w:val="28"/>
        </w:rPr>
        <w:t xml:space="preserve">лавной судейской комиссией </w:t>
      </w:r>
      <w:r w:rsidR="00520B8B">
        <w:rPr>
          <w:sz w:val="28"/>
          <w:szCs w:val="28"/>
        </w:rPr>
        <w:t xml:space="preserve">в течение 1 часа с момента подачи и </w:t>
      </w:r>
      <w:r w:rsidR="00F27B60" w:rsidRPr="0007076D">
        <w:rPr>
          <w:sz w:val="28"/>
          <w:szCs w:val="28"/>
        </w:rPr>
        <w:t xml:space="preserve">до окончательного подведения итогов. 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0B8B">
        <w:rPr>
          <w:sz w:val="28"/>
          <w:szCs w:val="28"/>
        </w:rPr>
        <w:t>.5</w:t>
      </w:r>
      <w:r w:rsidR="006B0161" w:rsidRPr="0007076D">
        <w:rPr>
          <w:sz w:val="28"/>
          <w:szCs w:val="28"/>
        </w:rPr>
        <w:t xml:space="preserve">. </w:t>
      </w:r>
      <w:r w:rsidR="00F27B60" w:rsidRPr="0007076D">
        <w:rPr>
          <w:sz w:val="28"/>
          <w:szCs w:val="28"/>
        </w:rPr>
        <w:t xml:space="preserve">Участник </w:t>
      </w:r>
      <w:r w:rsidR="00922A54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, при возникновении спорного вопроса, должен сначала завершить прохождение этапа, ответив на спорный вопрос или выполнив задание, и только после этого </w:t>
      </w:r>
      <w:r w:rsidR="009C3C88">
        <w:rPr>
          <w:sz w:val="28"/>
          <w:szCs w:val="28"/>
        </w:rPr>
        <w:t>перейти к разрешению спора</w:t>
      </w:r>
      <w:r w:rsidR="00F27B60" w:rsidRPr="0007076D">
        <w:rPr>
          <w:sz w:val="28"/>
          <w:szCs w:val="28"/>
        </w:rPr>
        <w:t>.</w:t>
      </w:r>
    </w:p>
    <w:p w:rsidR="000E75C6" w:rsidRPr="0007076D" w:rsidRDefault="000E75C6" w:rsidP="00363D85">
      <w:pPr>
        <w:suppressAutoHyphens/>
        <w:spacing w:line="360" w:lineRule="exact"/>
        <w:ind w:firstLine="567"/>
        <w:rPr>
          <w:sz w:val="28"/>
          <w:szCs w:val="28"/>
        </w:rPr>
      </w:pPr>
    </w:p>
    <w:p w:rsidR="00F27B60" w:rsidRPr="0007076D" w:rsidRDefault="00D36EF7" w:rsidP="00363D85">
      <w:pPr>
        <w:suppressAutoHyphens/>
        <w:spacing w:line="360" w:lineRule="exac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27B60" w:rsidRPr="0007076D">
        <w:rPr>
          <w:b/>
          <w:sz w:val="28"/>
          <w:szCs w:val="28"/>
        </w:rPr>
        <w:t>. П</w:t>
      </w:r>
      <w:r w:rsidR="006B0161" w:rsidRPr="0007076D">
        <w:rPr>
          <w:b/>
          <w:sz w:val="28"/>
          <w:szCs w:val="28"/>
        </w:rPr>
        <w:t>одведение итогов конкурса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0161" w:rsidRPr="0007076D">
        <w:rPr>
          <w:sz w:val="28"/>
          <w:szCs w:val="28"/>
        </w:rPr>
        <w:t xml:space="preserve">.1. </w:t>
      </w:r>
      <w:r w:rsidR="00F27B60" w:rsidRPr="0007076D">
        <w:rPr>
          <w:sz w:val="28"/>
          <w:szCs w:val="28"/>
        </w:rPr>
        <w:t xml:space="preserve">Итоговым документом </w:t>
      </w:r>
      <w:r w:rsidR="006B0161" w:rsidRPr="0007076D">
        <w:rPr>
          <w:sz w:val="28"/>
          <w:szCs w:val="28"/>
        </w:rPr>
        <w:t xml:space="preserve">конкурса </w:t>
      </w:r>
      <w:r w:rsidR="00F27B60" w:rsidRPr="0007076D">
        <w:rPr>
          <w:sz w:val="28"/>
          <w:szCs w:val="28"/>
        </w:rPr>
        <w:t xml:space="preserve">является протокол, </w:t>
      </w:r>
      <w:r w:rsidR="00922A54">
        <w:rPr>
          <w:sz w:val="28"/>
          <w:szCs w:val="28"/>
        </w:rPr>
        <w:t xml:space="preserve">подписанный </w:t>
      </w:r>
      <w:r w:rsidR="00CB45A4">
        <w:rPr>
          <w:sz w:val="28"/>
          <w:szCs w:val="28"/>
        </w:rPr>
        <w:t>Г</w:t>
      </w:r>
      <w:r w:rsidR="00F27B60" w:rsidRPr="0007076D">
        <w:rPr>
          <w:sz w:val="28"/>
          <w:szCs w:val="28"/>
        </w:rPr>
        <w:t xml:space="preserve">лавным судьей </w:t>
      </w:r>
      <w:r w:rsidR="007B1B39" w:rsidRPr="0007076D">
        <w:rPr>
          <w:sz w:val="28"/>
          <w:szCs w:val="28"/>
        </w:rPr>
        <w:t>конкурса</w:t>
      </w:r>
      <w:r w:rsidR="00922A54">
        <w:rPr>
          <w:sz w:val="28"/>
          <w:szCs w:val="28"/>
        </w:rPr>
        <w:t xml:space="preserve"> и утвержденный Оргкомитет</w:t>
      </w:r>
      <w:r w:rsidR="00AF616F">
        <w:rPr>
          <w:sz w:val="28"/>
          <w:szCs w:val="28"/>
        </w:rPr>
        <w:t>ом</w:t>
      </w:r>
      <w:r w:rsidR="00F27B60" w:rsidRPr="0007076D">
        <w:rPr>
          <w:sz w:val="28"/>
          <w:szCs w:val="28"/>
        </w:rPr>
        <w:t>.</w:t>
      </w:r>
    </w:p>
    <w:p w:rsidR="00F27B60" w:rsidRPr="0007076D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1B39" w:rsidRPr="0007076D">
        <w:rPr>
          <w:sz w:val="28"/>
          <w:szCs w:val="28"/>
        </w:rPr>
        <w:t xml:space="preserve">.2. </w:t>
      </w:r>
      <w:r w:rsidR="00F27B60" w:rsidRPr="0007076D">
        <w:rPr>
          <w:sz w:val="28"/>
          <w:szCs w:val="28"/>
        </w:rPr>
        <w:t xml:space="preserve">После окончания </w:t>
      </w:r>
      <w:r w:rsidR="007B1B39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пер</w:t>
      </w:r>
      <w:r w:rsidR="00CB45A4">
        <w:rPr>
          <w:sz w:val="28"/>
          <w:szCs w:val="28"/>
        </w:rPr>
        <w:t>ед участниками выступают члены Г</w:t>
      </w:r>
      <w:r w:rsidR="00F27B60" w:rsidRPr="0007076D">
        <w:rPr>
          <w:sz w:val="28"/>
          <w:szCs w:val="28"/>
        </w:rPr>
        <w:t xml:space="preserve">лавной судейской комиссии и старшие судьи этапов с обобщением результатов выступлений </w:t>
      </w:r>
      <w:r w:rsidR="007B1B39" w:rsidRPr="0007076D">
        <w:rPr>
          <w:sz w:val="28"/>
          <w:szCs w:val="28"/>
        </w:rPr>
        <w:t>участников</w:t>
      </w:r>
      <w:r w:rsidR="00F27B60" w:rsidRPr="0007076D">
        <w:rPr>
          <w:sz w:val="28"/>
          <w:szCs w:val="28"/>
        </w:rPr>
        <w:t>.</w:t>
      </w:r>
    </w:p>
    <w:p w:rsidR="006B0161" w:rsidRPr="0007076D" w:rsidRDefault="00D36EF7" w:rsidP="007D1AE0">
      <w:pPr>
        <w:pStyle w:val="23"/>
        <w:suppressAutoHyphens/>
        <w:spacing w:after="0" w:line="360" w:lineRule="exact"/>
        <w:ind w:left="0" w:firstLine="720"/>
        <w:jc w:val="both"/>
        <w:rPr>
          <w:sz w:val="28"/>
          <w:szCs w:val="28"/>
          <w:highlight w:val="green"/>
          <w:lang w:bidi="he-IL"/>
        </w:rPr>
      </w:pPr>
      <w:r>
        <w:rPr>
          <w:sz w:val="28"/>
          <w:szCs w:val="28"/>
        </w:rPr>
        <w:t>9</w:t>
      </w:r>
      <w:r w:rsidR="007B1B39" w:rsidRPr="0007076D">
        <w:rPr>
          <w:sz w:val="28"/>
          <w:szCs w:val="28"/>
        </w:rPr>
        <w:t xml:space="preserve">.3. </w:t>
      </w:r>
      <w:r w:rsidR="00F27B60" w:rsidRPr="0007076D">
        <w:rPr>
          <w:sz w:val="28"/>
          <w:szCs w:val="28"/>
        </w:rPr>
        <w:t xml:space="preserve">Победителями </w:t>
      </w:r>
      <w:r w:rsidR="007B1B39" w:rsidRPr="0007076D">
        <w:rPr>
          <w:sz w:val="28"/>
          <w:szCs w:val="28"/>
        </w:rPr>
        <w:t>конкурса признаются участники</w:t>
      </w:r>
      <w:r w:rsidR="00F27B60" w:rsidRPr="0007076D">
        <w:rPr>
          <w:sz w:val="28"/>
          <w:szCs w:val="28"/>
        </w:rPr>
        <w:t>, набравшие наибольшее количество баллов по совокупности всех этапов.</w:t>
      </w:r>
      <w:r w:rsidR="007B1B39" w:rsidRPr="0007076D">
        <w:rPr>
          <w:sz w:val="28"/>
          <w:szCs w:val="28"/>
        </w:rPr>
        <w:t xml:space="preserve"> </w:t>
      </w:r>
      <w:r w:rsidR="006B0161" w:rsidRPr="0007076D">
        <w:rPr>
          <w:sz w:val="28"/>
          <w:szCs w:val="28"/>
          <w:lang w:bidi="he-IL"/>
        </w:rPr>
        <w:t xml:space="preserve">При одинаковом количестве набранных баллов преимущество отдается участнику конкурса, набравшему наибольшее количество баллов при выполнении </w:t>
      </w:r>
      <w:r>
        <w:rPr>
          <w:sz w:val="28"/>
          <w:szCs w:val="28"/>
          <w:lang w:bidi="he-IL"/>
        </w:rPr>
        <w:t>третьего этапа.</w:t>
      </w:r>
    </w:p>
    <w:p w:rsidR="00F27B60" w:rsidRDefault="00D36EF7" w:rsidP="007D1AE0">
      <w:pPr>
        <w:suppressAutoHyphens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1B39" w:rsidRPr="0007076D">
        <w:rPr>
          <w:sz w:val="28"/>
          <w:szCs w:val="28"/>
        </w:rPr>
        <w:t xml:space="preserve">.4. </w:t>
      </w:r>
      <w:r w:rsidR="000E75C6" w:rsidRPr="0007076D">
        <w:rPr>
          <w:sz w:val="28"/>
          <w:szCs w:val="28"/>
        </w:rPr>
        <w:t>П</w:t>
      </w:r>
      <w:r w:rsidR="00F27B60" w:rsidRPr="0007076D">
        <w:rPr>
          <w:sz w:val="28"/>
          <w:szCs w:val="28"/>
        </w:rPr>
        <w:t xml:space="preserve">обедители </w:t>
      </w:r>
      <w:r w:rsidR="007B1B39" w:rsidRPr="0007076D">
        <w:rPr>
          <w:sz w:val="28"/>
          <w:szCs w:val="28"/>
        </w:rPr>
        <w:t>конкурса</w:t>
      </w:r>
      <w:r w:rsidR="00F27B60" w:rsidRPr="0007076D">
        <w:rPr>
          <w:sz w:val="28"/>
          <w:szCs w:val="28"/>
        </w:rPr>
        <w:t xml:space="preserve"> награждаются Почетными дипломами и </w:t>
      </w:r>
      <w:r w:rsidR="00E121B9">
        <w:rPr>
          <w:sz w:val="28"/>
          <w:szCs w:val="28"/>
        </w:rPr>
        <w:t>памятными сувенирами</w:t>
      </w:r>
      <w:r w:rsidR="00F27B60" w:rsidRPr="0007076D">
        <w:rPr>
          <w:sz w:val="28"/>
          <w:szCs w:val="28"/>
        </w:rPr>
        <w:t xml:space="preserve">. </w:t>
      </w:r>
    </w:p>
    <w:p w:rsidR="008B7EB5" w:rsidRDefault="008B7EB5" w:rsidP="0007076D">
      <w:pPr>
        <w:spacing w:line="360" w:lineRule="exact"/>
        <w:ind w:firstLine="567"/>
        <w:jc w:val="both"/>
        <w:rPr>
          <w:sz w:val="28"/>
          <w:szCs w:val="28"/>
        </w:rPr>
      </w:pPr>
    </w:p>
    <w:p w:rsidR="00A436FD" w:rsidRDefault="00A436FD" w:rsidP="00A436FD">
      <w:pPr>
        <w:spacing w:after="13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Призерам конкурса в каждой номинации выплачивается денежное поощр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в следующих размерах:</w:t>
      </w:r>
    </w:p>
    <w:p w:rsidR="00A436FD" w:rsidRDefault="00A436FD" w:rsidP="00A436FD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50 тыс. рублей - призерам конкурса, занявшим первые места;</w:t>
      </w:r>
    </w:p>
    <w:p w:rsidR="00A436FD" w:rsidRDefault="00A436FD" w:rsidP="00A436FD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40 тыс. рублей - призерам конкурса, занявшим вторые места;</w:t>
      </w:r>
    </w:p>
    <w:p w:rsidR="00A436FD" w:rsidRDefault="00A436FD" w:rsidP="00A436FD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30 тыс. рублей - призерам конкурса, занявшим третьи места.</w:t>
      </w:r>
    </w:p>
    <w:p w:rsidR="00A436FD" w:rsidRDefault="00A436FD" w:rsidP="00A436FD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A436FD" w:rsidRDefault="00A436FD" w:rsidP="00A436FD">
      <w:pPr>
        <w:tabs>
          <w:tab w:val="left" w:pos="727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конкурса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Ильина</w:t>
      </w:r>
    </w:p>
    <w:p w:rsidR="00386C39" w:rsidRDefault="00386C39" w:rsidP="0007076D">
      <w:pPr>
        <w:spacing w:line="360" w:lineRule="exact"/>
        <w:ind w:firstLine="567"/>
        <w:jc w:val="both"/>
        <w:rPr>
          <w:sz w:val="28"/>
          <w:szCs w:val="28"/>
        </w:rPr>
      </w:pPr>
    </w:p>
    <w:p w:rsidR="00386C39" w:rsidRDefault="00386C39" w:rsidP="0007076D">
      <w:pPr>
        <w:spacing w:line="360" w:lineRule="exact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0" w:type="auto"/>
        <w:tblLook w:val="04A0"/>
      </w:tblPr>
      <w:tblGrid>
        <w:gridCol w:w="3652"/>
        <w:gridCol w:w="6038"/>
      </w:tblGrid>
      <w:tr w:rsidR="008B7EB5" w:rsidRPr="00EE6F4F" w:rsidTr="008C6C56">
        <w:tc>
          <w:tcPr>
            <w:tcW w:w="3652" w:type="dxa"/>
          </w:tcPr>
          <w:p w:rsidR="008B7EB5" w:rsidRPr="008B7EB5" w:rsidRDefault="008B7EB5" w:rsidP="008C6C56">
            <w:pPr>
              <w:spacing w:line="281" w:lineRule="exact"/>
              <w:rPr>
                <w:sz w:val="28"/>
                <w:szCs w:val="28"/>
              </w:rPr>
            </w:pPr>
          </w:p>
        </w:tc>
        <w:tc>
          <w:tcPr>
            <w:tcW w:w="6038" w:type="dxa"/>
          </w:tcPr>
          <w:p w:rsidR="008B7EB5" w:rsidRPr="008B7EB5" w:rsidRDefault="008B7EB5" w:rsidP="008C6C56">
            <w:pPr>
              <w:spacing w:line="281" w:lineRule="exact"/>
              <w:jc w:val="right"/>
              <w:rPr>
                <w:sz w:val="28"/>
                <w:szCs w:val="28"/>
              </w:rPr>
            </w:pPr>
          </w:p>
        </w:tc>
      </w:tr>
    </w:tbl>
    <w:p w:rsidR="00F70498" w:rsidRDefault="00F70498" w:rsidP="0007076D">
      <w:pPr>
        <w:spacing w:line="360" w:lineRule="exact"/>
        <w:ind w:firstLine="567"/>
        <w:jc w:val="both"/>
        <w:rPr>
          <w:sz w:val="28"/>
          <w:szCs w:val="28"/>
        </w:rPr>
        <w:sectPr w:rsidR="00F70498" w:rsidSect="00704892">
          <w:headerReference w:type="default" r:id="rId9"/>
          <w:pgSz w:w="11906" w:h="16838" w:code="9"/>
          <w:pgMar w:top="851" w:right="851" w:bottom="851" w:left="1474" w:header="284" w:footer="709" w:gutter="0"/>
          <w:cols w:space="708"/>
          <w:docGrid w:linePitch="360"/>
        </w:sectPr>
      </w:pPr>
    </w:p>
    <w:p w:rsidR="008B7EB5" w:rsidRDefault="008B7EB5" w:rsidP="0007076D">
      <w:pPr>
        <w:spacing w:line="360" w:lineRule="exact"/>
        <w:ind w:firstLine="567"/>
        <w:jc w:val="both"/>
        <w:rPr>
          <w:sz w:val="28"/>
          <w:szCs w:val="28"/>
        </w:rPr>
      </w:pPr>
    </w:p>
    <w:p w:rsidR="000B1280" w:rsidRPr="0007076D" w:rsidRDefault="00F70498" w:rsidP="00F40B35">
      <w:pPr>
        <w:pStyle w:val="a3"/>
        <w:suppressAutoHyphens/>
        <w:spacing w:line="273" w:lineRule="exact"/>
        <w:jc w:val="right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П</w:t>
      </w:r>
      <w:r w:rsidR="00F134B3">
        <w:rPr>
          <w:b/>
          <w:bCs/>
          <w:sz w:val="28"/>
          <w:szCs w:val="28"/>
          <w:lang w:bidi="he-IL"/>
        </w:rPr>
        <w:t>риложение</w:t>
      </w:r>
      <w:r w:rsidR="00946D83">
        <w:rPr>
          <w:b/>
          <w:bCs/>
          <w:sz w:val="28"/>
          <w:szCs w:val="28"/>
          <w:lang w:bidi="he-IL"/>
        </w:rPr>
        <w:t xml:space="preserve"> 1</w:t>
      </w:r>
    </w:p>
    <w:p w:rsidR="000B1280" w:rsidRPr="0007076D" w:rsidRDefault="000B1280" w:rsidP="00F40B35">
      <w:pPr>
        <w:pStyle w:val="a3"/>
        <w:suppressAutoHyphens/>
        <w:spacing w:line="273" w:lineRule="exact"/>
        <w:jc w:val="center"/>
        <w:rPr>
          <w:b/>
          <w:bCs/>
          <w:sz w:val="28"/>
          <w:szCs w:val="28"/>
          <w:lang w:bidi="he-IL"/>
        </w:rPr>
      </w:pPr>
    </w:p>
    <w:p w:rsidR="000E75C6" w:rsidRPr="0007076D" w:rsidRDefault="000E75C6" w:rsidP="00F40B35">
      <w:pPr>
        <w:pStyle w:val="a3"/>
        <w:suppressAutoHyphens/>
        <w:spacing w:line="352" w:lineRule="exact"/>
        <w:jc w:val="center"/>
        <w:rPr>
          <w:b/>
          <w:sz w:val="28"/>
          <w:szCs w:val="28"/>
          <w:lang w:bidi="he-IL"/>
        </w:rPr>
      </w:pPr>
    </w:p>
    <w:p w:rsidR="00DF3DF6" w:rsidRDefault="000B1280" w:rsidP="00F40B35">
      <w:pPr>
        <w:pStyle w:val="a3"/>
        <w:suppressAutoHyphens/>
        <w:spacing w:line="360" w:lineRule="auto"/>
        <w:jc w:val="center"/>
        <w:rPr>
          <w:b/>
          <w:sz w:val="28"/>
          <w:szCs w:val="28"/>
          <w:lang w:bidi="he-IL"/>
        </w:rPr>
      </w:pPr>
      <w:r w:rsidRPr="0007076D">
        <w:rPr>
          <w:b/>
          <w:sz w:val="28"/>
          <w:szCs w:val="28"/>
          <w:lang w:bidi="he-IL"/>
        </w:rPr>
        <w:t>Требования к квалификации</w:t>
      </w:r>
    </w:p>
    <w:p w:rsidR="00882C75" w:rsidRPr="00882C75" w:rsidRDefault="00941CEF" w:rsidP="00882C75">
      <w:pPr>
        <w:pStyle w:val="a3"/>
        <w:suppressAutoHyphens/>
        <w:spacing w:line="352" w:lineRule="exact"/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Специалиста по</w:t>
      </w:r>
      <w:r w:rsidR="00882C75" w:rsidRPr="00882C75">
        <w:rPr>
          <w:b/>
          <w:sz w:val="28"/>
          <w:szCs w:val="28"/>
          <w:lang w:bidi="he-IL"/>
        </w:rPr>
        <w:t xml:space="preserve"> охране труда</w:t>
      </w:r>
    </w:p>
    <w:p w:rsidR="00882C75" w:rsidRPr="00882C75" w:rsidRDefault="00882C75" w:rsidP="00882C7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82C75" w:rsidRPr="005C3CAB" w:rsidRDefault="00882C75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>Должен знать: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законодательные и нормативные правовые акты, методические материалы по вопросам охраны труда;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производственную и организационную структуру предприятия;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основные технологические процессы и режимы производства;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оборудование предприятия и принципы его работы;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методы изучения условий труда на рабочих местах;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организацию работы по охране труда;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систему стандартов безопасности труда;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психофизиологические требования к работникам, исходя из категории тяжести работ, ограничения применения труда женщин, подростков, рабочих, переведенных на легкий труд;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правила и средства контроля соответствия технического состояния оборудования требованиям безопасного ведения работ;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порядок проведения расследования несчастных случаев; передовой отечественный и зарубежный опыт в области охраны труда;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методы и формы пропаганды и информации по охране труда; порядок и сроки составления отчетности о выполнении мероприятий по охране труда;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 xml:space="preserve">основы экономики, организации производства, труда и управления; </w:t>
      </w:r>
    </w:p>
    <w:p w:rsidR="00882C75" w:rsidRPr="005C3CAB" w:rsidRDefault="00882C75" w:rsidP="00471E16">
      <w:pPr>
        <w:pStyle w:val="ConsNormal"/>
        <w:widowControl/>
        <w:numPr>
          <w:ilvl w:val="0"/>
          <w:numId w:val="13"/>
        </w:numPr>
        <w:suppressAutoHyphens/>
        <w:spacing w:line="360" w:lineRule="exact"/>
        <w:ind w:left="1276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>основы трудового законодательства.</w:t>
      </w:r>
    </w:p>
    <w:p w:rsidR="00882C75" w:rsidRPr="005C3CAB" w:rsidRDefault="00882C75" w:rsidP="00471E16">
      <w:pPr>
        <w:pStyle w:val="ConsNormal"/>
        <w:widowControl/>
        <w:suppressAutoHyphens/>
        <w:spacing w:line="360" w:lineRule="exact"/>
        <w:ind w:left="556" w:firstLine="0"/>
        <w:jc w:val="both"/>
        <w:rPr>
          <w:rFonts w:ascii="Times New Roman" w:hAnsi="Times New Roman"/>
          <w:sz w:val="28"/>
          <w:szCs w:val="28"/>
        </w:rPr>
      </w:pPr>
    </w:p>
    <w:p w:rsidR="00882C75" w:rsidRPr="005C3CAB" w:rsidRDefault="00882C75" w:rsidP="00471E16">
      <w:pPr>
        <w:pStyle w:val="ConsNormal"/>
        <w:widowControl/>
        <w:suppressAutoHyphens/>
        <w:spacing w:line="360" w:lineRule="exact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5C3CAB">
        <w:rPr>
          <w:rFonts w:ascii="Times New Roman" w:hAnsi="Times New Roman"/>
          <w:sz w:val="28"/>
          <w:szCs w:val="28"/>
        </w:rPr>
        <w:t>Должен уметь:</w:t>
      </w:r>
    </w:p>
    <w:p w:rsidR="00882C75" w:rsidRPr="005C3CAB" w:rsidRDefault="00882C75" w:rsidP="00471E16">
      <w:pPr>
        <w:numPr>
          <w:ilvl w:val="0"/>
          <w:numId w:val="14"/>
        </w:numPr>
        <w:suppressAutoHyphens/>
        <w:spacing w:line="360" w:lineRule="exact"/>
        <w:ind w:left="1276"/>
        <w:jc w:val="both"/>
        <w:rPr>
          <w:sz w:val="28"/>
          <w:szCs w:val="28"/>
        </w:rPr>
      </w:pPr>
      <w:r w:rsidRPr="005C3CAB">
        <w:rPr>
          <w:sz w:val="28"/>
          <w:szCs w:val="28"/>
        </w:rPr>
        <w:t>вырабатывать и реализовывать решения по модернизации производственного оборудования, производственных процессов и операций, их механизации и автоматизации в целях повышения безопасности труда, снижения воздействия вредных производственных факторов и факторов трудового процесса;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>решать вопросы о расположении помещений, машин, оборудования и персонала, принимающего участие в процессе производства. Выбрать тип планировки;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 xml:space="preserve">оценивать эффективность действия СКЗ. Организовать нанесение и размещение на производственное оборудование (органы управления и контроля, элементы конструкции), коммуникации, другие объекты, на территории, в зданиях, сооружениях организации в </w:t>
      </w:r>
      <w:r w:rsidRPr="005C3CAB">
        <w:rPr>
          <w:szCs w:val="28"/>
          <w:lang w:val="ru-RU"/>
        </w:rPr>
        <w:lastRenderedPageBreak/>
        <w:t>соответствии с установленными требованиями сигнальных цветов, разметок и знаков безопасности;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>организовать разработку и реализацию комплекса мероприятий по приведению в соответствие с установленными нормами санитарно-гигиеническое состояние зданий, сооружений, помещений;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 xml:space="preserve">организовать выбор и приобретение СИЗ, соответствующих всем необходимым характеристикам и требования;. 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>организовать рабочие места, удовлетворяющие требованиям охраны труда, установленные для женщин, несовершеннолетних работников и инвалидов на производстве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>выработать эффективные и действенные экономически обоснованные мероприятия, снижающие (исключающие) вредное воздействие на работников производственных факторов и факторов трудового процесса, профессиональные риски, повышающие эффективность применения СИЗ, предупреждающие травмы (микротравмы), профзаболевания, аварии, инциденты,</w:t>
      </w:r>
    </w:p>
    <w:p w:rsidR="00882C75" w:rsidRPr="005C3CAB" w:rsidRDefault="00882C75" w:rsidP="00471E16">
      <w:pPr>
        <w:pStyle w:val="a8"/>
        <w:numPr>
          <w:ilvl w:val="0"/>
          <w:numId w:val="14"/>
        </w:numPr>
        <w:suppressAutoHyphens/>
        <w:spacing w:line="360" w:lineRule="exact"/>
        <w:ind w:left="1276"/>
        <w:jc w:val="both"/>
        <w:rPr>
          <w:szCs w:val="28"/>
          <w:lang w:val="ru-RU"/>
        </w:rPr>
      </w:pPr>
      <w:r w:rsidRPr="005C3CAB">
        <w:rPr>
          <w:szCs w:val="28"/>
          <w:lang w:val="ru-RU"/>
        </w:rPr>
        <w:t>подбирать поставщиков (подрядчиков), по критериям соответствия их товаров и услуг требованиям безопасности на производстве,</w:t>
      </w:r>
    </w:p>
    <w:p w:rsidR="00882C75" w:rsidRPr="005C3CAB" w:rsidRDefault="00882C75" w:rsidP="00471E16">
      <w:pPr>
        <w:numPr>
          <w:ilvl w:val="0"/>
          <w:numId w:val="14"/>
        </w:numPr>
        <w:suppressAutoHyphens/>
        <w:spacing w:line="360" w:lineRule="exact"/>
        <w:ind w:left="1276" w:right="142"/>
        <w:jc w:val="both"/>
        <w:rPr>
          <w:sz w:val="28"/>
          <w:szCs w:val="28"/>
        </w:rPr>
      </w:pPr>
      <w:r w:rsidRPr="005C3CAB">
        <w:rPr>
          <w:sz w:val="28"/>
          <w:szCs w:val="28"/>
        </w:rPr>
        <w:t>перечень опасных и вредных производственных факторов и их влияние на состояние здоровья работников. Требования безопасности, установленные: к видам работ, производственному оборудованию (его размещению), машинам, установкам и материалам</w:t>
      </w:r>
      <w:r w:rsidRPr="005C3CAB">
        <w:rPr>
          <w:spacing w:val="28"/>
          <w:sz w:val="28"/>
          <w:szCs w:val="28"/>
        </w:rPr>
        <w:t>.</w:t>
      </w: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7587" w:rsidRPr="005C3CAB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7D9C" w:rsidRDefault="00617D9C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7D9C" w:rsidRDefault="00617D9C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7D9C" w:rsidRDefault="00617D9C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587" w:rsidRDefault="002A7587" w:rsidP="00471E16">
      <w:pPr>
        <w:pStyle w:val="ConsNormal"/>
        <w:widowControl/>
        <w:suppressAutoHyphens/>
        <w:spacing w:line="360" w:lineRule="exac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47D4" w:rsidRDefault="002747D4" w:rsidP="002A7587">
      <w:pPr>
        <w:pStyle w:val="a3"/>
        <w:suppressAutoHyphens/>
        <w:spacing w:line="273" w:lineRule="exact"/>
        <w:jc w:val="right"/>
        <w:rPr>
          <w:b/>
          <w:bCs/>
          <w:sz w:val="28"/>
          <w:szCs w:val="28"/>
          <w:lang w:bidi="he-IL"/>
        </w:rPr>
      </w:pPr>
    </w:p>
    <w:p w:rsidR="002A7587" w:rsidRPr="002A7587" w:rsidRDefault="002A7587" w:rsidP="002A7587">
      <w:pPr>
        <w:pStyle w:val="a3"/>
        <w:suppressAutoHyphens/>
        <w:spacing w:line="273" w:lineRule="exact"/>
        <w:jc w:val="right"/>
        <w:rPr>
          <w:b/>
          <w:bCs/>
          <w:sz w:val="28"/>
          <w:szCs w:val="28"/>
          <w:lang w:bidi="he-IL"/>
        </w:rPr>
      </w:pPr>
      <w:r w:rsidRPr="002A7587">
        <w:rPr>
          <w:b/>
          <w:bCs/>
          <w:sz w:val="28"/>
          <w:szCs w:val="28"/>
          <w:lang w:bidi="he-IL"/>
        </w:rPr>
        <w:lastRenderedPageBreak/>
        <w:t>Приложение №2</w:t>
      </w:r>
    </w:p>
    <w:p w:rsidR="002A7587" w:rsidRDefault="002A7587" w:rsidP="002A7587">
      <w:pPr>
        <w:shd w:val="clear" w:color="auto" w:fill="FFFFFF"/>
        <w:spacing w:line="310" w:lineRule="exact"/>
        <w:ind w:right="518"/>
        <w:jc w:val="center"/>
        <w:rPr>
          <w:color w:val="000000"/>
          <w:spacing w:val="1"/>
          <w:sz w:val="28"/>
          <w:szCs w:val="28"/>
        </w:rPr>
      </w:pPr>
    </w:p>
    <w:p w:rsidR="00546E33" w:rsidRDefault="00546E33" w:rsidP="002A7587">
      <w:pPr>
        <w:shd w:val="clear" w:color="auto" w:fill="FFFFFF"/>
        <w:spacing w:line="310" w:lineRule="exact"/>
        <w:ind w:right="518"/>
        <w:jc w:val="center"/>
        <w:rPr>
          <w:color w:val="000000"/>
          <w:spacing w:val="1"/>
          <w:sz w:val="28"/>
          <w:szCs w:val="28"/>
        </w:rPr>
      </w:pPr>
    </w:p>
    <w:p w:rsidR="002A7587" w:rsidRDefault="002A7587" w:rsidP="002A7587">
      <w:pPr>
        <w:shd w:val="clear" w:color="auto" w:fill="FFFFFF"/>
        <w:spacing w:line="310" w:lineRule="exact"/>
        <w:ind w:right="518"/>
        <w:jc w:val="center"/>
      </w:pPr>
      <w:r>
        <w:rPr>
          <w:color w:val="000000"/>
          <w:spacing w:val="1"/>
          <w:sz w:val="28"/>
          <w:szCs w:val="28"/>
        </w:rPr>
        <w:t>СМЕТА</w:t>
      </w:r>
    </w:p>
    <w:p w:rsidR="002A7587" w:rsidRPr="007B4FEC" w:rsidRDefault="002A7587" w:rsidP="001531CB">
      <w:pPr>
        <w:suppressAutoHyphens/>
        <w:spacing w:line="310" w:lineRule="exact"/>
        <w:ind w:right="516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затрат на проведение </w:t>
      </w:r>
      <w:r w:rsidRPr="007B4FEC">
        <w:rPr>
          <w:color w:val="000000"/>
          <w:spacing w:val="1"/>
          <w:sz w:val="28"/>
          <w:szCs w:val="28"/>
        </w:rPr>
        <w:t>Всероссийск</w:t>
      </w:r>
      <w:r>
        <w:rPr>
          <w:color w:val="000000"/>
          <w:spacing w:val="1"/>
          <w:sz w:val="28"/>
          <w:szCs w:val="28"/>
        </w:rPr>
        <w:t xml:space="preserve">ого конкурса </w:t>
      </w:r>
      <w:r w:rsidR="00274806">
        <w:rPr>
          <w:color w:val="000000"/>
          <w:spacing w:val="1"/>
          <w:sz w:val="28"/>
          <w:szCs w:val="28"/>
        </w:rPr>
        <w:t xml:space="preserve">профессионального </w:t>
      </w:r>
      <w:r w:rsidR="001531CB">
        <w:rPr>
          <w:color w:val="000000"/>
          <w:spacing w:val="1"/>
          <w:sz w:val="28"/>
          <w:szCs w:val="28"/>
        </w:rPr>
        <w:t xml:space="preserve">мастерства </w:t>
      </w:r>
      <w:r w:rsidR="00B0563F" w:rsidRPr="00BB63EC">
        <w:rPr>
          <w:bCs/>
          <w:iCs/>
          <w:sz w:val="28"/>
          <w:szCs w:val="28"/>
        </w:rPr>
        <w:t>«Лучший специалист по охране труда в орг</w:t>
      </w:r>
      <w:r w:rsidR="00603B87">
        <w:rPr>
          <w:bCs/>
          <w:iCs/>
          <w:sz w:val="28"/>
          <w:szCs w:val="28"/>
        </w:rPr>
        <w:t>анизациях электроэнергетики 2020</w:t>
      </w:r>
      <w:r w:rsidR="00B0563F" w:rsidRPr="00BB63EC">
        <w:rPr>
          <w:bCs/>
          <w:iCs/>
          <w:sz w:val="28"/>
          <w:szCs w:val="28"/>
        </w:rPr>
        <w:t xml:space="preserve"> года»</w:t>
      </w:r>
    </w:p>
    <w:p w:rsidR="002A7587" w:rsidRDefault="002A7587" w:rsidP="002A7587">
      <w:pPr>
        <w:spacing w:after="295" w:line="1" w:lineRule="exact"/>
        <w:rPr>
          <w:sz w:val="2"/>
          <w:szCs w:val="2"/>
        </w:rPr>
      </w:pPr>
    </w:p>
    <w:tbl>
      <w:tblPr>
        <w:tblW w:w="96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006"/>
        <w:gridCol w:w="1966"/>
      </w:tblGrid>
      <w:tr w:rsidR="002A7587" w:rsidTr="00D6048B">
        <w:trPr>
          <w:trHeight w:hRule="exact" w:val="10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2A7587" w:rsidP="00D6048B">
            <w:pPr>
              <w:shd w:val="clear" w:color="auto" w:fill="FFFFFF"/>
              <w:spacing w:line="302" w:lineRule="exact"/>
              <w:ind w:left="7" w:right="115"/>
              <w:jc w:val="center"/>
              <w:rPr>
                <w:b/>
              </w:rPr>
            </w:pPr>
            <w:r w:rsidRPr="008C5ED6">
              <w:rPr>
                <w:b/>
                <w:color w:val="000000"/>
                <w:spacing w:val="-7"/>
                <w:sz w:val="28"/>
                <w:szCs w:val="28"/>
              </w:rPr>
              <w:t xml:space="preserve">№№ </w:t>
            </w:r>
            <w:r w:rsidRPr="008C5ED6">
              <w:rPr>
                <w:b/>
                <w:color w:val="000000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2A7587" w:rsidP="00D6048B">
            <w:pPr>
              <w:shd w:val="clear" w:color="auto" w:fill="FFFFFF"/>
              <w:ind w:left="2527" w:hanging="2545"/>
              <w:jc w:val="center"/>
              <w:rPr>
                <w:b/>
              </w:rPr>
            </w:pPr>
            <w:r w:rsidRPr="008C5ED6">
              <w:rPr>
                <w:b/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2A7587" w:rsidP="00D6048B">
            <w:pPr>
              <w:shd w:val="clear" w:color="auto" w:fill="FFFFFF"/>
              <w:spacing w:line="310" w:lineRule="exact"/>
              <w:ind w:left="187" w:right="281"/>
              <w:jc w:val="center"/>
              <w:rPr>
                <w:b/>
              </w:rPr>
            </w:pPr>
            <w:r w:rsidRPr="008C5ED6">
              <w:rPr>
                <w:b/>
                <w:color w:val="000000"/>
                <w:sz w:val="28"/>
                <w:szCs w:val="28"/>
              </w:rPr>
              <w:t xml:space="preserve">Сумма </w:t>
            </w:r>
            <w:r w:rsidR="000D1ECB">
              <w:rPr>
                <w:b/>
                <w:color w:val="000000"/>
                <w:spacing w:val="-1"/>
                <w:sz w:val="28"/>
                <w:szCs w:val="28"/>
              </w:rPr>
              <w:t>(без НДС 20</w:t>
            </w:r>
            <w:r w:rsidRPr="008C5ED6">
              <w:rPr>
                <w:b/>
                <w:color w:val="000000"/>
                <w:spacing w:val="-1"/>
                <w:sz w:val="28"/>
                <w:szCs w:val="28"/>
              </w:rPr>
              <w:t>%. тыс. руб.)</w:t>
            </w:r>
          </w:p>
        </w:tc>
      </w:tr>
      <w:tr w:rsidR="002A7587" w:rsidTr="00D6048B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2A7587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 w:rsidRPr="008C5ED6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1531CB">
            <w:pPr>
              <w:shd w:val="clear" w:color="auto" w:fill="FFFFFF"/>
              <w:suppressAutoHyphens/>
              <w:spacing w:line="360" w:lineRule="exact"/>
              <w:ind w:hanging="36"/>
            </w:pPr>
            <w:r>
              <w:rPr>
                <w:color w:val="000000"/>
                <w:spacing w:val="1"/>
                <w:sz w:val="28"/>
                <w:szCs w:val="28"/>
              </w:rPr>
              <w:t>Аренда тренажерных и программно-технических средств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1531CB" w:rsidP="00617D9C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  <w:r w:rsidR="00617D9C">
              <w:rPr>
                <w:color w:val="000000"/>
                <w:sz w:val="28"/>
                <w:szCs w:val="28"/>
              </w:rPr>
              <w:t>2</w:t>
            </w:r>
          </w:p>
        </w:tc>
      </w:tr>
      <w:tr w:rsidR="002A7587" w:rsidTr="00D6048B">
        <w:trPr>
          <w:trHeight w:hRule="exact" w:val="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2A7587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 w:rsidRPr="008C5ED6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1531CB">
            <w:pPr>
              <w:shd w:val="clear" w:color="auto" w:fill="FFFFFF"/>
              <w:suppressAutoHyphens/>
              <w:spacing w:line="360" w:lineRule="exact"/>
              <w:ind w:hanging="36"/>
            </w:pPr>
            <w:r>
              <w:rPr>
                <w:color w:val="000000"/>
                <w:spacing w:val="1"/>
                <w:sz w:val="28"/>
                <w:szCs w:val="28"/>
              </w:rPr>
              <w:t>Техническое оснащение рабочих мест (СИЗ</w:t>
            </w:r>
            <w:r>
              <w:rPr>
                <w:color w:val="000000"/>
                <w:spacing w:val="3"/>
                <w:sz w:val="28"/>
                <w:szCs w:val="28"/>
              </w:rPr>
              <w:t>, оборудова</w:t>
            </w:r>
            <w:r w:rsidR="001531CB">
              <w:rPr>
                <w:color w:val="000000"/>
                <w:spacing w:val="3"/>
                <w:sz w:val="28"/>
                <w:szCs w:val="28"/>
              </w:rPr>
              <w:t>ние этапов</w:t>
            </w:r>
            <w:r>
              <w:rPr>
                <w:color w:val="000000"/>
                <w:spacing w:val="3"/>
                <w:sz w:val="28"/>
                <w:szCs w:val="28"/>
              </w:rPr>
              <w:t>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3A065A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2A7587" w:rsidTr="00D6048B">
        <w:trPr>
          <w:trHeight w:hRule="exact" w:val="5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617D9C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2A7587" w:rsidRPr="008C5ED6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7C54C5" w:rsidRDefault="002A7587" w:rsidP="001531CB">
            <w:pPr>
              <w:shd w:val="clear" w:color="auto" w:fill="FFFFFF"/>
              <w:suppressAutoHyphens/>
              <w:spacing w:line="360" w:lineRule="exact"/>
            </w:pPr>
            <w:r>
              <w:rPr>
                <w:color w:val="000000"/>
                <w:spacing w:val="1"/>
                <w:sz w:val="28"/>
                <w:szCs w:val="28"/>
              </w:rPr>
              <w:t>Транспортные расходы</w:t>
            </w:r>
            <w:r w:rsidR="007C54C5">
              <w:rPr>
                <w:color w:val="000000"/>
                <w:spacing w:val="1"/>
                <w:sz w:val="28"/>
                <w:szCs w:val="28"/>
                <w:lang w:val="en-US"/>
              </w:rPr>
              <w:t xml:space="preserve"> (</w:t>
            </w:r>
            <w:r w:rsidR="007C54C5">
              <w:rPr>
                <w:color w:val="000000"/>
                <w:spacing w:val="1"/>
                <w:sz w:val="28"/>
                <w:szCs w:val="28"/>
              </w:rPr>
              <w:t>экскурсионное сопровождение)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3A065A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A7587" w:rsidTr="00D6048B">
        <w:trPr>
          <w:trHeight w:hRule="exact" w:val="8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617D9C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2A7587" w:rsidRPr="008C5ED6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1531CB">
            <w:pPr>
              <w:shd w:val="clear" w:color="auto" w:fill="FFFFFF"/>
              <w:suppressAutoHyphens/>
              <w:spacing w:line="360" w:lineRule="exact"/>
              <w:ind w:hanging="14"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Расходные материалы и сувенирная продукция для </w:t>
            </w:r>
            <w:r>
              <w:rPr>
                <w:color w:val="000000"/>
                <w:spacing w:val="3"/>
                <w:sz w:val="28"/>
                <w:szCs w:val="28"/>
              </w:rPr>
              <w:t>участников конкурса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3A065A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A7587" w:rsidTr="00D6048B">
        <w:trPr>
          <w:trHeight w:hRule="exact" w:val="8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617D9C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2A7587" w:rsidRPr="008C5ED6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2A7587" w:rsidP="001531CB">
            <w:pPr>
              <w:shd w:val="clear" w:color="auto" w:fill="FFFFFF"/>
              <w:suppressAutoHyphens/>
              <w:spacing w:line="360" w:lineRule="exact"/>
              <w:ind w:firstLine="7"/>
            </w:pPr>
            <w:r>
              <w:rPr>
                <w:color w:val="000000"/>
                <w:spacing w:val="3"/>
                <w:sz w:val="28"/>
                <w:szCs w:val="28"/>
              </w:rPr>
              <w:t>Затраты на проведение конкурса (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медицинское </w:t>
            </w:r>
            <w:r>
              <w:rPr>
                <w:color w:val="000000"/>
                <w:spacing w:val="2"/>
                <w:sz w:val="28"/>
                <w:szCs w:val="28"/>
              </w:rPr>
              <w:t>обслуживание, питьевая вода)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Default="007C54C5" w:rsidP="003A065A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5</w:t>
            </w:r>
          </w:p>
        </w:tc>
      </w:tr>
      <w:tr w:rsidR="000D1ECB" w:rsidTr="00D6048B">
        <w:trPr>
          <w:trHeight w:hRule="exact" w:val="8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ECB" w:rsidRPr="000D1ECB" w:rsidRDefault="000D1ECB" w:rsidP="00D6048B">
            <w:pPr>
              <w:shd w:val="clear" w:color="auto" w:fill="FFFFFF"/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ECB" w:rsidRDefault="000D1ECB" w:rsidP="001531CB">
            <w:pPr>
              <w:shd w:val="clear" w:color="auto" w:fill="FFFFFF"/>
              <w:suppressAutoHyphens/>
              <w:spacing w:line="360" w:lineRule="exact"/>
              <w:ind w:firstLine="7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Подготовка профмаства (дистанционно)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ECB" w:rsidRDefault="000D1ECB" w:rsidP="003A065A">
            <w:pPr>
              <w:shd w:val="clear" w:color="auto" w:fill="FFFFFF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10</w:t>
            </w:r>
          </w:p>
        </w:tc>
      </w:tr>
      <w:tr w:rsidR="002A7587" w:rsidTr="00D6048B">
        <w:trPr>
          <w:trHeight w:hRule="exact"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7" w:rsidRPr="008C5ED6" w:rsidRDefault="000D1ECB" w:rsidP="00D6048B">
            <w:pPr>
              <w:shd w:val="clear" w:color="auto" w:fill="FFFFFF"/>
              <w:spacing w:line="360" w:lineRule="exact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2A7587" w:rsidRPr="008C5ED6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587" w:rsidRPr="008C5ED6" w:rsidRDefault="002A7587" w:rsidP="00D6048B">
            <w:pPr>
              <w:shd w:val="clear" w:color="auto" w:fill="FFFFFF"/>
              <w:spacing w:line="360" w:lineRule="exact"/>
              <w:rPr>
                <w:b/>
              </w:rPr>
            </w:pPr>
            <w:r w:rsidRPr="008C5ED6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587" w:rsidRPr="00F7681A" w:rsidRDefault="00F7681A" w:rsidP="000D1EC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5"/>
                <w:sz w:val="28"/>
                <w:szCs w:val="28"/>
              </w:rPr>
              <w:t>55</w:t>
            </w:r>
          </w:p>
        </w:tc>
      </w:tr>
    </w:tbl>
    <w:p w:rsidR="002A7587" w:rsidRPr="00882C75" w:rsidRDefault="002A7587" w:rsidP="005C3CAB">
      <w:pPr>
        <w:shd w:val="clear" w:color="auto" w:fill="FFFFFF"/>
        <w:spacing w:before="295" w:line="281" w:lineRule="exact"/>
        <w:rPr>
          <w:lang w:bidi="he-IL"/>
        </w:rPr>
      </w:pPr>
    </w:p>
    <w:sectPr w:rsidR="002A7587" w:rsidRPr="00882C75" w:rsidSect="00B83717">
      <w:pgSz w:w="11906" w:h="16838" w:code="9"/>
      <w:pgMar w:top="284" w:right="851" w:bottom="851" w:left="147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4E" w:rsidRDefault="00837E4E" w:rsidP="00BB3DA3">
      <w:r>
        <w:separator/>
      </w:r>
    </w:p>
  </w:endnote>
  <w:endnote w:type="continuationSeparator" w:id="1">
    <w:p w:rsidR="00837E4E" w:rsidRDefault="00837E4E" w:rsidP="00BB3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4E" w:rsidRDefault="00837E4E" w:rsidP="00BB3DA3">
      <w:r>
        <w:separator/>
      </w:r>
    </w:p>
  </w:footnote>
  <w:footnote w:type="continuationSeparator" w:id="1">
    <w:p w:rsidR="00837E4E" w:rsidRDefault="00837E4E" w:rsidP="00BB3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319" w:rsidRDefault="00803319" w:rsidP="009F107D">
    <w:pPr>
      <w:pStyle w:val="a9"/>
      <w:jc w:val="center"/>
    </w:pP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0CE"/>
    <w:multiLevelType w:val="multilevel"/>
    <w:tmpl w:val="0CF8E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2B22006"/>
    <w:multiLevelType w:val="singleLevel"/>
    <w:tmpl w:val="779E7D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D24014"/>
    <w:multiLevelType w:val="multilevel"/>
    <w:tmpl w:val="23C0C3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3">
    <w:nsid w:val="0A382D09"/>
    <w:multiLevelType w:val="multilevel"/>
    <w:tmpl w:val="F4E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506B3"/>
    <w:multiLevelType w:val="hybridMultilevel"/>
    <w:tmpl w:val="7DA0D7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8D6432"/>
    <w:multiLevelType w:val="multilevel"/>
    <w:tmpl w:val="23C0C3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6">
    <w:nsid w:val="226065C1"/>
    <w:multiLevelType w:val="multilevel"/>
    <w:tmpl w:val="557E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0B12200"/>
    <w:multiLevelType w:val="hybridMultilevel"/>
    <w:tmpl w:val="38069456"/>
    <w:lvl w:ilvl="0" w:tplc="A4FE25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E7D023C"/>
    <w:multiLevelType w:val="hybridMultilevel"/>
    <w:tmpl w:val="CC1E2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1162E97"/>
    <w:multiLevelType w:val="multilevel"/>
    <w:tmpl w:val="05608B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3825C13"/>
    <w:multiLevelType w:val="hybridMultilevel"/>
    <w:tmpl w:val="F7D40182"/>
    <w:lvl w:ilvl="0" w:tplc="A4FE2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9EB535F"/>
    <w:multiLevelType w:val="hybridMultilevel"/>
    <w:tmpl w:val="5C80F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85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57C1D"/>
    <w:multiLevelType w:val="hybridMultilevel"/>
    <w:tmpl w:val="83CE0D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2E5F0A"/>
    <w:multiLevelType w:val="hybridMultilevel"/>
    <w:tmpl w:val="B1A0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3676C"/>
    <w:multiLevelType w:val="hybridMultilevel"/>
    <w:tmpl w:val="ED1CF818"/>
    <w:lvl w:ilvl="0" w:tplc="A4FE25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50A5B8A"/>
    <w:multiLevelType w:val="singleLevel"/>
    <w:tmpl w:val="779E7D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F6A6C02"/>
    <w:multiLevelType w:val="hybridMultilevel"/>
    <w:tmpl w:val="7B7E27C6"/>
    <w:lvl w:ilvl="0" w:tplc="33BC040A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3"/>
  </w:num>
  <w:num w:numId="8">
    <w:abstractNumId w:val="11"/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12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autoHyphenation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8E5BA6"/>
    <w:rsid w:val="000051F2"/>
    <w:rsid w:val="00006EB1"/>
    <w:rsid w:val="000177D0"/>
    <w:rsid w:val="00023E4D"/>
    <w:rsid w:val="00031D76"/>
    <w:rsid w:val="00047D93"/>
    <w:rsid w:val="000506CE"/>
    <w:rsid w:val="0007025B"/>
    <w:rsid w:val="0007076D"/>
    <w:rsid w:val="0009212B"/>
    <w:rsid w:val="0009306C"/>
    <w:rsid w:val="000A1569"/>
    <w:rsid w:val="000A3E3D"/>
    <w:rsid w:val="000B1280"/>
    <w:rsid w:val="000B1A1F"/>
    <w:rsid w:val="000C23B7"/>
    <w:rsid w:val="000D1ECB"/>
    <w:rsid w:val="000D4188"/>
    <w:rsid w:val="000E75C6"/>
    <w:rsid w:val="001107A6"/>
    <w:rsid w:val="00122A00"/>
    <w:rsid w:val="00131BC1"/>
    <w:rsid w:val="0014720D"/>
    <w:rsid w:val="00150FBD"/>
    <w:rsid w:val="001531CB"/>
    <w:rsid w:val="00160DD8"/>
    <w:rsid w:val="00162650"/>
    <w:rsid w:val="0016279B"/>
    <w:rsid w:val="00167055"/>
    <w:rsid w:val="00167D1D"/>
    <w:rsid w:val="0017536E"/>
    <w:rsid w:val="001755D4"/>
    <w:rsid w:val="0019043D"/>
    <w:rsid w:val="00191451"/>
    <w:rsid w:val="001A38C7"/>
    <w:rsid w:val="001A5DB1"/>
    <w:rsid w:val="001B08AF"/>
    <w:rsid w:val="001C1248"/>
    <w:rsid w:val="001D7061"/>
    <w:rsid w:val="001E5597"/>
    <w:rsid w:val="001F3562"/>
    <w:rsid w:val="00206960"/>
    <w:rsid w:val="002116E8"/>
    <w:rsid w:val="0022556B"/>
    <w:rsid w:val="002266E5"/>
    <w:rsid w:val="0022675F"/>
    <w:rsid w:val="00237C4A"/>
    <w:rsid w:val="00252542"/>
    <w:rsid w:val="0025538C"/>
    <w:rsid w:val="00256D3E"/>
    <w:rsid w:val="00260159"/>
    <w:rsid w:val="00262D00"/>
    <w:rsid w:val="00272590"/>
    <w:rsid w:val="0027473C"/>
    <w:rsid w:val="002747D4"/>
    <w:rsid w:val="00274806"/>
    <w:rsid w:val="0027620D"/>
    <w:rsid w:val="00277A67"/>
    <w:rsid w:val="00281824"/>
    <w:rsid w:val="00282B44"/>
    <w:rsid w:val="00286CB2"/>
    <w:rsid w:val="00287906"/>
    <w:rsid w:val="00292A5A"/>
    <w:rsid w:val="00295DDC"/>
    <w:rsid w:val="002A2794"/>
    <w:rsid w:val="002A529E"/>
    <w:rsid w:val="002A7587"/>
    <w:rsid w:val="002B38DD"/>
    <w:rsid w:val="002B7247"/>
    <w:rsid w:val="002D53D1"/>
    <w:rsid w:val="002F5160"/>
    <w:rsid w:val="003041A3"/>
    <w:rsid w:val="0030539C"/>
    <w:rsid w:val="0035566F"/>
    <w:rsid w:val="003626EF"/>
    <w:rsid w:val="00363D85"/>
    <w:rsid w:val="0037258F"/>
    <w:rsid w:val="00382299"/>
    <w:rsid w:val="00386C39"/>
    <w:rsid w:val="0039726D"/>
    <w:rsid w:val="003A065A"/>
    <w:rsid w:val="003A3716"/>
    <w:rsid w:val="003A4AE4"/>
    <w:rsid w:val="003A52BA"/>
    <w:rsid w:val="003B2E13"/>
    <w:rsid w:val="003C0244"/>
    <w:rsid w:val="003E0030"/>
    <w:rsid w:val="00410200"/>
    <w:rsid w:val="00443128"/>
    <w:rsid w:val="00455A94"/>
    <w:rsid w:val="00464256"/>
    <w:rsid w:val="00471E16"/>
    <w:rsid w:val="004A6B22"/>
    <w:rsid w:val="004A6BB0"/>
    <w:rsid w:val="004B56BC"/>
    <w:rsid w:val="00502EBD"/>
    <w:rsid w:val="0051530F"/>
    <w:rsid w:val="00520B8B"/>
    <w:rsid w:val="0052340C"/>
    <w:rsid w:val="005257D3"/>
    <w:rsid w:val="00526D09"/>
    <w:rsid w:val="00531D17"/>
    <w:rsid w:val="00533559"/>
    <w:rsid w:val="005343D1"/>
    <w:rsid w:val="0053635A"/>
    <w:rsid w:val="0054396E"/>
    <w:rsid w:val="005455CC"/>
    <w:rsid w:val="00546E33"/>
    <w:rsid w:val="00570BA9"/>
    <w:rsid w:val="00587151"/>
    <w:rsid w:val="005A3329"/>
    <w:rsid w:val="005B40AA"/>
    <w:rsid w:val="005C169E"/>
    <w:rsid w:val="005C3CAB"/>
    <w:rsid w:val="005E16B8"/>
    <w:rsid w:val="005F1C8A"/>
    <w:rsid w:val="00603B87"/>
    <w:rsid w:val="00603DA2"/>
    <w:rsid w:val="006054AD"/>
    <w:rsid w:val="00607EC8"/>
    <w:rsid w:val="006111DE"/>
    <w:rsid w:val="00613066"/>
    <w:rsid w:val="006143E3"/>
    <w:rsid w:val="00617D9C"/>
    <w:rsid w:val="00634A18"/>
    <w:rsid w:val="006412A6"/>
    <w:rsid w:val="00643D8F"/>
    <w:rsid w:val="00656458"/>
    <w:rsid w:val="00662B6F"/>
    <w:rsid w:val="00670F5A"/>
    <w:rsid w:val="00671855"/>
    <w:rsid w:val="00677F20"/>
    <w:rsid w:val="00682060"/>
    <w:rsid w:val="00683F59"/>
    <w:rsid w:val="00684A71"/>
    <w:rsid w:val="00693A64"/>
    <w:rsid w:val="00694915"/>
    <w:rsid w:val="006A1136"/>
    <w:rsid w:val="006A2FF4"/>
    <w:rsid w:val="006B0161"/>
    <w:rsid w:val="006B16E9"/>
    <w:rsid w:val="006C4DA9"/>
    <w:rsid w:val="006C7BA2"/>
    <w:rsid w:val="006D28D3"/>
    <w:rsid w:val="006E3CE6"/>
    <w:rsid w:val="006F780E"/>
    <w:rsid w:val="00704892"/>
    <w:rsid w:val="0070521F"/>
    <w:rsid w:val="00713286"/>
    <w:rsid w:val="00721442"/>
    <w:rsid w:val="00723BDD"/>
    <w:rsid w:val="00730721"/>
    <w:rsid w:val="00730953"/>
    <w:rsid w:val="00756F70"/>
    <w:rsid w:val="00786569"/>
    <w:rsid w:val="00795ECB"/>
    <w:rsid w:val="007A1548"/>
    <w:rsid w:val="007B1B39"/>
    <w:rsid w:val="007B34A0"/>
    <w:rsid w:val="007C54C5"/>
    <w:rsid w:val="007C68DA"/>
    <w:rsid w:val="007D171A"/>
    <w:rsid w:val="007D1AE0"/>
    <w:rsid w:val="007D22E8"/>
    <w:rsid w:val="007E4C04"/>
    <w:rsid w:val="00803319"/>
    <w:rsid w:val="0080410A"/>
    <w:rsid w:val="00810DAD"/>
    <w:rsid w:val="00812D8D"/>
    <w:rsid w:val="00836426"/>
    <w:rsid w:val="00837E4E"/>
    <w:rsid w:val="00842C49"/>
    <w:rsid w:val="00843518"/>
    <w:rsid w:val="00851D87"/>
    <w:rsid w:val="00866063"/>
    <w:rsid w:val="008771A9"/>
    <w:rsid w:val="00882C75"/>
    <w:rsid w:val="00887510"/>
    <w:rsid w:val="00894BD7"/>
    <w:rsid w:val="00896A7D"/>
    <w:rsid w:val="00897251"/>
    <w:rsid w:val="008B0147"/>
    <w:rsid w:val="008B3A91"/>
    <w:rsid w:val="008B7EB5"/>
    <w:rsid w:val="008C22FC"/>
    <w:rsid w:val="008C5ED6"/>
    <w:rsid w:val="008C6C56"/>
    <w:rsid w:val="008D4541"/>
    <w:rsid w:val="008E5BA6"/>
    <w:rsid w:val="008F0653"/>
    <w:rsid w:val="008F66E3"/>
    <w:rsid w:val="009068BE"/>
    <w:rsid w:val="00916B29"/>
    <w:rsid w:val="00922A54"/>
    <w:rsid w:val="009301C1"/>
    <w:rsid w:val="00931F44"/>
    <w:rsid w:val="00941CEF"/>
    <w:rsid w:val="009459A6"/>
    <w:rsid w:val="00946D38"/>
    <w:rsid w:val="00946D83"/>
    <w:rsid w:val="009602B3"/>
    <w:rsid w:val="00961CE9"/>
    <w:rsid w:val="00971362"/>
    <w:rsid w:val="009868D8"/>
    <w:rsid w:val="00987EEC"/>
    <w:rsid w:val="009A3086"/>
    <w:rsid w:val="009A64AF"/>
    <w:rsid w:val="009B6F0D"/>
    <w:rsid w:val="009B7B94"/>
    <w:rsid w:val="009C0C35"/>
    <w:rsid w:val="009C3C88"/>
    <w:rsid w:val="009C4429"/>
    <w:rsid w:val="009D6836"/>
    <w:rsid w:val="009E5CAB"/>
    <w:rsid w:val="009E7CB3"/>
    <w:rsid w:val="009F107D"/>
    <w:rsid w:val="009F5247"/>
    <w:rsid w:val="00A04C88"/>
    <w:rsid w:val="00A12F30"/>
    <w:rsid w:val="00A13686"/>
    <w:rsid w:val="00A21589"/>
    <w:rsid w:val="00A40960"/>
    <w:rsid w:val="00A436FD"/>
    <w:rsid w:val="00A77880"/>
    <w:rsid w:val="00A86842"/>
    <w:rsid w:val="00A87DE6"/>
    <w:rsid w:val="00A91F7F"/>
    <w:rsid w:val="00A92065"/>
    <w:rsid w:val="00A95F94"/>
    <w:rsid w:val="00AB5234"/>
    <w:rsid w:val="00AC67C2"/>
    <w:rsid w:val="00AC75E6"/>
    <w:rsid w:val="00AD3129"/>
    <w:rsid w:val="00AE4568"/>
    <w:rsid w:val="00AF616F"/>
    <w:rsid w:val="00B0563F"/>
    <w:rsid w:val="00B10B55"/>
    <w:rsid w:val="00B24281"/>
    <w:rsid w:val="00B27AD7"/>
    <w:rsid w:val="00B4190E"/>
    <w:rsid w:val="00B45012"/>
    <w:rsid w:val="00B50FF1"/>
    <w:rsid w:val="00B52079"/>
    <w:rsid w:val="00B527CA"/>
    <w:rsid w:val="00B5396A"/>
    <w:rsid w:val="00B75D3C"/>
    <w:rsid w:val="00B83717"/>
    <w:rsid w:val="00B91935"/>
    <w:rsid w:val="00B93B4E"/>
    <w:rsid w:val="00B9780D"/>
    <w:rsid w:val="00BA6880"/>
    <w:rsid w:val="00BA7927"/>
    <w:rsid w:val="00BB3DA3"/>
    <w:rsid w:val="00BB63EC"/>
    <w:rsid w:val="00BC755E"/>
    <w:rsid w:val="00BC7DAE"/>
    <w:rsid w:val="00BD52AB"/>
    <w:rsid w:val="00BD6631"/>
    <w:rsid w:val="00BE407E"/>
    <w:rsid w:val="00BE4922"/>
    <w:rsid w:val="00BE4BD9"/>
    <w:rsid w:val="00BF112F"/>
    <w:rsid w:val="00C1224D"/>
    <w:rsid w:val="00C13928"/>
    <w:rsid w:val="00C16A50"/>
    <w:rsid w:val="00C215EA"/>
    <w:rsid w:val="00C25347"/>
    <w:rsid w:val="00C27801"/>
    <w:rsid w:val="00C301F5"/>
    <w:rsid w:val="00C36313"/>
    <w:rsid w:val="00C3669E"/>
    <w:rsid w:val="00C40847"/>
    <w:rsid w:val="00C4527A"/>
    <w:rsid w:val="00C62867"/>
    <w:rsid w:val="00C643EE"/>
    <w:rsid w:val="00C71C2E"/>
    <w:rsid w:val="00CA5500"/>
    <w:rsid w:val="00CA5596"/>
    <w:rsid w:val="00CB45A4"/>
    <w:rsid w:val="00CC11BE"/>
    <w:rsid w:val="00CD1DEA"/>
    <w:rsid w:val="00CD2D4C"/>
    <w:rsid w:val="00CD462E"/>
    <w:rsid w:val="00CE0AD1"/>
    <w:rsid w:val="00CE4129"/>
    <w:rsid w:val="00CF5142"/>
    <w:rsid w:val="00D055D3"/>
    <w:rsid w:val="00D078F0"/>
    <w:rsid w:val="00D11221"/>
    <w:rsid w:val="00D1126D"/>
    <w:rsid w:val="00D11678"/>
    <w:rsid w:val="00D179EB"/>
    <w:rsid w:val="00D21C9B"/>
    <w:rsid w:val="00D33BE2"/>
    <w:rsid w:val="00D33F99"/>
    <w:rsid w:val="00D36EF7"/>
    <w:rsid w:val="00D4716E"/>
    <w:rsid w:val="00D52275"/>
    <w:rsid w:val="00D6048B"/>
    <w:rsid w:val="00D71891"/>
    <w:rsid w:val="00D80F00"/>
    <w:rsid w:val="00D81B22"/>
    <w:rsid w:val="00D8633A"/>
    <w:rsid w:val="00D87EF7"/>
    <w:rsid w:val="00D90C84"/>
    <w:rsid w:val="00D93756"/>
    <w:rsid w:val="00D95F7E"/>
    <w:rsid w:val="00DB57E0"/>
    <w:rsid w:val="00DC2CB6"/>
    <w:rsid w:val="00DE4EEF"/>
    <w:rsid w:val="00DF111D"/>
    <w:rsid w:val="00DF23F9"/>
    <w:rsid w:val="00DF3331"/>
    <w:rsid w:val="00DF3DF6"/>
    <w:rsid w:val="00DF6528"/>
    <w:rsid w:val="00DF6E03"/>
    <w:rsid w:val="00E121B9"/>
    <w:rsid w:val="00E30CF0"/>
    <w:rsid w:val="00E35144"/>
    <w:rsid w:val="00E378A0"/>
    <w:rsid w:val="00E553AF"/>
    <w:rsid w:val="00E60B86"/>
    <w:rsid w:val="00E70F5E"/>
    <w:rsid w:val="00E726F8"/>
    <w:rsid w:val="00E7721D"/>
    <w:rsid w:val="00E861BB"/>
    <w:rsid w:val="00E91FEC"/>
    <w:rsid w:val="00E973FA"/>
    <w:rsid w:val="00EA51E8"/>
    <w:rsid w:val="00ED1ADB"/>
    <w:rsid w:val="00EF304F"/>
    <w:rsid w:val="00EF3522"/>
    <w:rsid w:val="00F07909"/>
    <w:rsid w:val="00F134B3"/>
    <w:rsid w:val="00F15176"/>
    <w:rsid w:val="00F16062"/>
    <w:rsid w:val="00F20B2F"/>
    <w:rsid w:val="00F25480"/>
    <w:rsid w:val="00F27B60"/>
    <w:rsid w:val="00F40B35"/>
    <w:rsid w:val="00F57AB3"/>
    <w:rsid w:val="00F70498"/>
    <w:rsid w:val="00F7681A"/>
    <w:rsid w:val="00F7687C"/>
    <w:rsid w:val="00F87F7D"/>
    <w:rsid w:val="00F93516"/>
    <w:rsid w:val="00F962B0"/>
    <w:rsid w:val="00FA2C18"/>
    <w:rsid w:val="00FA2E96"/>
    <w:rsid w:val="00FA6FD7"/>
    <w:rsid w:val="00FB67C9"/>
    <w:rsid w:val="00FC41DA"/>
    <w:rsid w:val="00FE43A5"/>
    <w:rsid w:val="00FE7162"/>
    <w:rsid w:val="00FF001A"/>
    <w:rsid w:val="00FF346B"/>
    <w:rsid w:val="00FF3B81"/>
    <w:rsid w:val="00FF3C2E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8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23B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23B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128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rsid w:val="000B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06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068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C44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C4429"/>
  </w:style>
  <w:style w:type="paragraph" w:styleId="a8">
    <w:name w:val="List Paragraph"/>
    <w:basedOn w:val="a"/>
    <w:uiPriority w:val="34"/>
    <w:qFormat/>
    <w:rsid w:val="009C4429"/>
    <w:pPr>
      <w:spacing w:line="276" w:lineRule="auto"/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paragraph" w:styleId="a9">
    <w:name w:val="header"/>
    <w:basedOn w:val="a"/>
    <w:link w:val="aa"/>
    <w:rsid w:val="00BB3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B3DA3"/>
    <w:rPr>
      <w:sz w:val="24"/>
      <w:szCs w:val="24"/>
    </w:rPr>
  </w:style>
  <w:style w:type="paragraph" w:styleId="ab">
    <w:name w:val="footer"/>
    <w:basedOn w:val="a"/>
    <w:link w:val="ac"/>
    <w:rsid w:val="00BB3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B3DA3"/>
    <w:rPr>
      <w:sz w:val="24"/>
      <w:szCs w:val="24"/>
    </w:rPr>
  </w:style>
  <w:style w:type="paragraph" w:styleId="ad">
    <w:name w:val="Body Text"/>
    <w:basedOn w:val="a"/>
    <w:link w:val="ae"/>
    <w:rsid w:val="00FB67C9"/>
    <w:pPr>
      <w:spacing w:line="2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FB67C9"/>
  </w:style>
  <w:style w:type="paragraph" w:styleId="21">
    <w:name w:val="Body Text 2"/>
    <w:basedOn w:val="a"/>
    <w:link w:val="22"/>
    <w:rsid w:val="00FE43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43A5"/>
    <w:rPr>
      <w:sz w:val="24"/>
      <w:szCs w:val="24"/>
    </w:rPr>
  </w:style>
  <w:style w:type="paragraph" w:styleId="af">
    <w:name w:val="Body Text Indent"/>
    <w:basedOn w:val="a"/>
    <w:link w:val="af0"/>
    <w:rsid w:val="00F27B6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27B60"/>
    <w:rPr>
      <w:sz w:val="24"/>
      <w:szCs w:val="24"/>
    </w:rPr>
  </w:style>
  <w:style w:type="paragraph" w:styleId="23">
    <w:name w:val="Body Text Indent 2"/>
    <w:basedOn w:val="a"/>
    <w:link w:val="24"/>
    <w:rsid w:val="00F27B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27B60"/>
    <w:rPr>
      <w:sz w:val="24"/>
      <w:szCs w:val="24"/>
    </w:rPr>
  </w:style>
  <w:style w:type="paragraph" w:styleId="3">
    <w:name w:val="Body Text Indent 3"/>
    <w:basedOn w:val="a"/>
    <w:link w:val="30"/>
    <w:rsid w:val="00F27B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7B60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723BDD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23BDD"/>
    <w:rPr>
      <w:b/>
      <w:bCs/>
      <w:sz w:val="28"/>
      <w:szCs w:val="28"/>
    </w:rPr>
  </w:style>
  <w:style w:type="paragraph" w:styleId="af1">
    <w:name w:val="Title"/>
    <w:basedOn w:val="a"/>
    <w:link w:val="af2"/>
    <w:qFormat/>
    <w:rsid w:val="00723BDD"/>
    <w:pPr>
      <w:widowControl w:val="0"/>
      <w:pBdr>
        <w:bottom w:val="single" w:sz="12" w:space="0" w:color="auto"/>
      </w:pBdr>
      <w:ind w:firstLine="5103"/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723BDD"/>
    <w:rPr>
      <w:sz w:val="28"/>
    </w:rPr>
  </w:style>
  <w:style w:type="paragraph" w:customStyle="1" w:styleId="ConsNormal">
    <w:name w:val="ConsNormal"/>
    <w:rsid w:val="00882C75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882C7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af3">
    <w:name w:val="Strong"/>
    <w:uiPriority w:val="22"/>
    <w:qFormat/>
    <w:rsid w:val="00882C75"/>
    <w:rPr>
      <w:rFonts w:cs="Times New Roman"/>
      <w:b/>
    </w:rPr>
  </w:style>
  <w:style w:type="character" w:styleId="af4">
    <w:name w:val="Hyperlink"/>
    <w:basedOn w:val="a0"/>
    <w:rsid w:val="006B1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c-e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u-e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</vt:lpstr>
    </vt:vector>
  </TitlesOfParts>
  <Company>NhT</Company>
  <LinksUpToDate>false</LinksUpToDate>
  <CharactersWithSpaces>16768</CharactersWithSpaces>
  <SharedDoc>false</SharedDoc>
  <HLinks>
    <vt:vector size="6" baseType="variant"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http://www.keu-ees.ru/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</dc:title>
  <dc:creator>Noname</dc:creator>
  <cp:lastModifiedBy>Пользователь Windows</cp:lastModifiedBy>
  <cp:revision>162</cp:revision>
  <cp:lastPrinted>2016-10-31T06:24:00Z</cp:lastPrinted>
  <dcterms:created xsi:type="dcterms:W3CDTF">2018-10-08T12:07:00Z</dcterms:created>
  <dcterms:modified xsi:type="dcterms:W3CDTF">2020-10-29T11:37:00Z</dcterms:modified>
</cp:coreProperties>
</file>