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63A3B" w14:textId="2A1893C2" w:rsidR="00032BC9" w:rsidRDefault="00032BC9" w:rsidP="0071065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ИНФОРМАЦИЯ для участников</w:t>
      </w:r>
    </w:p>
    <w:p w14:paraId="798C411A" w14:textId="77777777" w:rsidR="00DE468C" w:rsidRDefault="005B4832" w:rsidP="00DE468C">
      <w:pPr>
        <w:jc w:val="center"/>
        <w:rPr>
          <w:rFonts w:ascii="Arial" w:hAnsi="Arial" w:cs="Arial"/>
          <w:b/>
          <w:bCs/>
        </w:rPr>
      </w:pPr>
      <w:r w:rsidRPr="005B4832">
        <w:rPr>
          <w:rFonts w:ascii="Arial" w:hAnsi="Arial" w:cs="Arial"/>
          <w:b/>
          <w:bCs/>
        </w:rPr>
        <w:t>а</w:t>
      </w:r>
      <w:r w:rsidR="005734E6" w:rsidRPr="005B4832">
        <w:rPr>
          <w:rFonts w:ascii="Arial" w:hAnsi="Arial" w:cs="Arial"/>
          <w:b/>
          <w:bCs/>
        </w:rPr>
        <w:t>вторского курса Сергея Драндрова «Ораторское искусство»</w:t>
      </w:r>
    </w:p>
    <w:p w14:paraId="6BE75189" w14:textId="77777777" w:rsidR="00DE468C" w:rsidRDefault="00DE468C" w:rsidP="00DE468C">
      <w:pPr>
        <w:jc w:val="center"/>
        <w:rPr>
          <w:rFonts w:ascii="Arial" w:hAnsi="Arial" w:cs="Arial"/>
          <w:b/>
          <w:bCs/>
        </w:rPr>
      </w:pPr>
    </w:p>
    <w:p w14:paraId="5AE5E782" w14:textId="1641E73F" w:rsidR="00DE468C" w:rsidRPr="00DE468C" w:rsidRDefault="00DE468C" w:rsidP="00DE468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Организаторы</w:t>
      </w:r>
      <w:r w:rsidRPr="00DE468C">
        <w:rPr>
          <w:rFonts w:ascii="Arial" w:hAnsi="Arial" w:cs="Arial"/>
          <w:b/>
          <w:bCs/>
          <w:sz w:val="20"/>
          <w:szCs w:val="20"/>
        </w:rPr>
        <w:t>:</w:t>
      </w:r>
      <w:r w:rsidRPr="00DE46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редакция интерактивного телеканала «Профсоюз ТВ»</w:t>
      </w:r>
    </w:p>
    <w:p w14:paraId="28CAFA1D" w14:textId="77777777" w:rsidR="00DE468C" w:rsidRDefault="00DE468C">
      <w:pPr>
        <w:rPr>
          <w:rFonts w:ascii="Arial" w:hAnsi="Arial" w:cs="Arial"/>
          <w:b/>
          <w:bCs/>
          <w:sz w:val="20"/>
          <w:szCs w:val="20"/>
        </w:rPr>
      </w:pPr>
    </w:p>
    <w:p w14:paraId="4DB4611D" w14:textId="1D7EE95B" w:rsidR="002B69AF" w:rsidRDefault="005734E6">
      <w:pPr>
        <w:rPr>
          <w:rFonts w:ascii="Arial" w:hAnsi="Arial" w:cs="Arial"/>
          <w:sz w:val="20"/>
          <w:szCs w:val="20"/>
        </w:rPr>
      </w:pPr>
      <w:r w:rsidRPr="00710652">
        <w:rPr>
          <w:rFonts w:ascii="Arial" w:hAnsi="Arial" w:cs="Arial"/>
          <w:b/>
          <w:bCs/>
          <w:sz w:val="20"/>
          <w:szCs w:val="20"/>
        </w:rPr>
        <w:t>Сроки проведения</w:t>
      </w:r>
      <w:r w:rsidRPr="00DE468C">
        <w:rPr>
          <w:rFonts w:ascii="Arial" w:hAnsi="Arial" w:cs="Arial"/>
          <w:b/>
          <w:bCs/>
          <w:sz w:val="20"/>
          <w:szCs w:val="20"/>
        </w:rPr>
        <w:t>:</w:t>
      </w:r>
      <w:r w:rsidRPr="00DE468C">
        <w:rPr>
          <w:rFonts w:ascii="Arial" w:hAnsi="Arial" w:cs="Arial"/>
          <w:sz w:val="20"/>
          <w:szCs w:val="20"/>
        </w:rPr>
        <w:t xml:space="preserve"> 24-27 </w:t>
      </w:r>
      <w:r>
        <w:rPr>
          <w:rFonts w:ascii="Arial" w:hAnsi="Arial" w:cs="Arial"/>
          <w:sz w:val="20"/>
          <w:szCs w:val="20"/>
        </w:rPr>
        <w:t>октября 2023 года</w:t>
      </w:r>
    </w:p>
    <w:p w14:paraId="35FAF807" w14:textId="77777777" w:rsidR="00DE468C" w:rsidRDefault="00DE468C">
      <w:pPr>
        <w:rPr>
          <w:rFonts w:ascii="Arial" w:hAnsi="Arial" w:cs="Arial"/>
          <w:b/>
          <w:bCs/>
          <w:sz w:val="20"/>
          <w:szCs w:val="20"/>
        </w:rPr>
      </w:pPr>
    </w:p>
    <w:p w14:paraId="1F10FA01" w14:textId="40EF4370" w:rsidR="005734E6" w:rsidRDefault="005734E6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710652">
        <w:rPr>
          <w:rFonts w:ascii="Arial" w:hAnsi="Arial" w:cs="Arial"/>
          <w:b/>
          <w:bCs/>
          <w:sz w:val="20"/>
          <w:szCs w:val="20"/>
        </w:rPr>
        <w:t>Место проведения:</w:t>
      </w:r>
      <w:r w:rsidRPr="005734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г. Светлогорск (Калининградская область), санаторий «Волна», </w:t>
      </w:r>
      <w:r w:rsidRPr="003222A2">
        <w:rPr>
          <w:rFonts w:ascii="Arial" w:hAnsi="Arial" w:cs="Arial"/>
          <w:color w:val="202124"/>
          <w:sz w:val="20"/>
          <w:szCs w:val="20"/>
          <w:shd w:val="clear" w:color="auto" w:fill="FFFFFF"/>
        </w:rPr>
        <w:t>Калининградский пр., 68б</w:t>
      </w:r>
    </w:p>
    <w:p w14:paraId="3353DD0F" w14:textId="77777777" w:rsidR="00DE468C" w:rsidRDefault="00DE468C" w:rsidP="00032BC9">
      <w:pPr>
        <w:jc w:val="both"/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</w:pPr>
    </w:p>
    <w:p w14:paraId="2A40BC96" w14:textId="2AE6CF72" w:rsidR="005D4EF9" w:rsidRPr="005D4EF9" w:rsidRDefault="00032BC9" w:rsidP="00032BC9">
      <w:pPr>
        <w:jc w:val="both"/>
        <w:rPr>
          <w:rFonts w:ascii="Arial" w:hAnsi="Arial" w:cs="Arial"/>
          <w:color w:val="202124"/>
          <w:sz w:val="20"/>
          <w:szCs w:val="20"/>
          <w:u w:val="single"/>
          <w:shd w:val="clear" w:color="auto" w:fill="FFFFFF"/>
        </w:rPr>
      </w:pPr>
      <w:r w:rsidRPr="00032BC9"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 xml:space="preserve">Стоимость участия: 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Организационный взнос на одного участника составляет </w:t>
      </w:r>
      <w:r w:rsidR="005D4EF9">
        <w:rPr>
          <w:rFonts w:ascii="Arial" w:hAnsi="Arial" w:cs="Arial"/>
          <w:color w:val="202124"/>
          <w:sz w:val="20"/>
          <w:szCs w:val="20"/>
          <w:u w:val="single"/>
          <w:shd w:val="clear" w:color="auto" w:fill="FFFFFF"/>
        </w:rPr>
        <w:t>20</w:t>
      </w:r>
      <w:r w:rsidRPr="00DC35D2">
        <w:rPr>
          <w:rFonts w:ascii="Arial" w:hAnsi="Arial" w:cs="Arial"/>
          <w:color w:val="202124"/>
          <w:sz w:val="20"/>
          <w:szCs w:val="20"/>
          <w:u w:val="single"/>
          <w:shd w:val="clear" w:color="auto" w:fill="FFFFFF"/>
        </w:rPr>
        <w:t>.000 рублей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(НДС не облагается). В организационный взнос включен</w:t>
      </w:r>
      <w:r w:rsidR="003E7425">
        <w:rPr>
          <w:rFonts w:ascii="Arial" w:hAnsi="Arial" w:cs="Arial"/>
          <w:color w:val="202124"/>
          <w:sz w:val="20"/>
          <w:szCs w:val="20"/>
          <w:shd w:val="clear" w:color="auto" w:fill="FFFFFF"/>
        </w:rPr>
        <w:t>ы</w:t>
      </w:r>
      <w:r w:rsidR="003E7425" w:rsidRPr="00082368">
        <w:rPr>
          <w:rFonts w:ascii="Arial" w:hAnsi="Arial" w:cs="Arial"/>
          <w:color w:val="202124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обучение согласно Программы мероприятия, обеспечение участников необходимым реквизитом и методическими материалами, кофе-паузы, обед в первый день обучения и товарищеский ужин. </w:t>
      </w:r>
      <w:r w:rsidR="005D4EF9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Для профсоюзных организаций и объединений профсоюзов, являющихся </w:t>
      </w:r>
      <w:r w:rsidR="005D4EF9" w:rsidRPr="005D4EF9">
        <w:rPr>
          <w:rFonts w:ascii="Arial" w:hAnsi="Arial" w:cs="Arial"/>
          <w:color w:val="202124"/>
          <w:sz w:val="20"/>
          <w:szCs w:val="20"/>
          <w:u w:val="single"/>
          <w:shd w:val="clear" w:color="auto" w:fill="FFFFFF"/>
        </w:rPr>
        <w:t>партнерами «Профсоюз ТВ» предоставляется скидка 10%.</w:t>
      </w:r>
    </w:p>
    <w:p w14:paraId="0FCF6BE1" w14:textId="536D7C27" w:rsidR="00032BC9" w:rsidRDefault="00032BC9" w:rsidP="00032BC9">
      <w:pPr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Проезд и трансфер участников до места проведения и обратно, проживание, питание вне указанных в Программе пунктов осуществляется участниками </w:t>
      </w:r>
      <w:r w:rsidRPr="00FB2F6F">
        <w:rPr>
          <w:rFonts w:ascii="Arial" w:hAnsi="Arial" w:cs="Arial"/>
          <w:color w:val="202124"/>
          <w:sz w:val="20"/>
          <w:szCs w:val="20"/>
          <w:u w:val="single"/>
          <w:shd w:val="clear" w:color="auto" w:fill="FFFFFF"/>
        </w:rPr>
        <w:t>самостоятельно или за счет командирующих организаций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. Оплата организационного взноса производится на основании Договора/счета.</w:t>
      </w:r>
    </w:p>
    <w:p w14:paraId="44716367" w14:textId="77777777" w:rsidR="00DE468C" w:rsidRDefault="00DE468C" w:rsidP="00032BC9">
      <w:pPr>
        <w:jc w:val="both"/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</w:pPr>
    </w:p>
    <w:p w14:paraId="29EBEE36" w14:textId="7C713107" w:rsidR="00032BC9" w:rsidRDefault="00032BC9" w:rsidP="00032BC9">
      <w:pPr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032BC9"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>Проживание: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r w:rsidR="00FB2F6F">
        <w:rPr>
          <w:rFonts w:ascii="Arial" w:hAnsi="Arial" w:cs="Arial"/>
          <w:color w:val="202124"/>
          <w:sz w:val="20"/>
          <w:szCs w:val="20"/>
          <w:shd w:val="clear" w:color="auto" w:fill="FFFFFF"/>
        </w:rPr>
        <w:t>Участникам р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екомендуется проживание в санатории «Волна» (месте проведения мероприятия). Возможно проживание в двухместных номерах</w:t>
      </w:r>
      <w:r w:rsidR="00FB2F6F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– с целью координации бронирования двухместных номеров просьба обращаться к организаторам. Также возможно проживание в других местах на усмотрение участников. Также возможно бронирование и оплата номеров через организаторов по Договору/счету с учетом комиссии 10% от суммы дополнительных услуг.</w:t>
      </w:r>
    </w:p>
    <w:p w14:paraId="78E3638A" w14:textId="77777777" w:rsidR="00DE468C" w:rsidRDefault="00DE468C" w:rsidP="00032BC9">
      <w:pPr>
        <w:jc w:val="both"/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</w:pPr>
    </w:p>
    <w:p w14:paraId="2C40CC68" w14:textId="4CFF4ABF" w:rsidR="00FB2F6F" w:rsidRDefault="00D63900" w:rsidP="00032BC9">
      <w:pPr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586EE3"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>Количество</w:t>
      </w:r>
      <w:r w:rsidR="00586EE3" w:rsidRPr="00586EE3"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 xml:space="preserve"> участников: </w:t>
      </w:r>
      <w:r w:rsidR="00586EE3">
        <w:rPr>
          <w:rFonts w:ascii="Arial" w:hAnsi="Arial" w:cs="Arial"/>
          <w:color w:val="202124"/>
          <w:sz w:val="20"/>
          <w:szCs w:val="20"/>
          <w:shd w:val="clear" w:color="auto" w:fill="FFFFFF"/>
        </w:rPr>
        <w:t>Максимальное количество участников тренинга - 4 группы по 8 человек.</w:t>
      </w:r>
    </w:p>
    <w:p w14:paraId="14FBB2F2" w14:textId="77777777" w:rsidR="00DE468C" w:rsidRDefault="00DE468C" w:rsidP="00032BC9">
      <w:pPr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14:paraId="18EC8566" w14:textId="4F2336D7" w:rsidR="00586EE3" w:rsidRPr="005D4EF9" w:rsidRDefault="00586EE3" w:rsidP="00032BC9">
      <w:pPr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По всем вопросам обращаться в редакцию «Профсоюз ТВ»</w:t>
      </w:r>
      <w:r w:rsidRPr="005D4EF9">
        <w:rPr>
          <w:rFonts w:ascii="Arial" w:hAnsi="Arial" w:cs="Arial"/>
          <w:color w:val="202124"/>
          <w:sz w:val="20"/>
          <w:szCs w:val="20"/>
          <w:shd w:val="clear" w:color="auto" w:fill="FFFFFF"/>
        </w:rPr>
        <w:t>:</w:t>
      </w:r>
    </w:p>
    <w:p w14:paraId="4004C2F8" w14:textId="61E9B342" w:rsidR="00586EE3" w:rsidRDefault="00586EE3" w:rsidP="00032BC9">
      <w:pPr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Неваева Евгения Александровна, заместитель главного редактора «Профсоюз ТВ»</w:t>
      </w:r>
    </w:p>
    <w:p w14:paraId="5D8ED560" w14:textId="75B79051" w:rsidR="00586EE3" w:rsidRPr="00DE468C" w:rsidRDefault="00DE468C" w:rsidP="00032BC9">
      <w:pPr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т</w:t>
      </w:r>
      <w:r w:rsidRPr="00DE468C">
        <w:rPr>
          <w:rFonts w:ascii="Arial" w:hAnsi="Arial" w:cs="Arial"/>
          <w:color w:val="202124"/>
          <w:sz w:val="20"/>
          <w:szCs w:val="20"/>
          <w:shd w:val="clear" w:color="auto" w:fill="FFFFFF"/>
          <w:lang w:val="en-US"/>
        </w:rPr>
        <w:t>. 8-964-768-76-05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  <w:lang w:val="en-US"/>
        </w:rPr>
        <w:t>; e-mail:</w:t>
      </w:r>
      <w:r w:rsidRPr="00DE468C">
        <w:rPr>
          <w:lang w:val="en-US"/>
        </w:rPr>
        <w:t xml:space="preserve"> </w:t>
      </w:r>
      <w:hyperlink r:id="rId5" w:history="1">
        <w:r w:rsidRPr="006C574C">
          <w:rPr>
            <w:rStyle w:val="a5"/>
            <w:rFonts w:ascii="Arial" w:hAnsi="Arial" w:cs="Arial"/>
            <w:sz w:val="20"/>
            <w:szCs w:val="20"/>
            <w:shd w:val="clear" w:color="auto" w:fill="FFFFFF"/>
            <w:lang w:val="en-US"/>
          </w:rPr>
          <w:t>zhenya_nevaeva@mail.ru</w:t>
        </w:r>
      </w:hyperlink>
      <w:r>
        <w:rPr>
          <w:rFonts w:ascii="Arial" w:hAnsi="Arial" w:cs="Arial"/>
          <w:color w:val="202124"/>
          <w:sz w:val="20"/>
          <w:szCs w:val="20"/>
          <w:shd w:val="clear" w:color="auto" w:fill="FFFFFF"/>
          <w:lang w:val="en-US"/>
        </w:rPr>
        <w:t xml:space="preserve"> </w:t>
      </w:r>
    </w:p>
    <w:sectPr w:rsidR="00586EE3" w:rsidRPr="00DE4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539F5"/>
    <w:multiLevelType w:val="multilevel"/>
    <w:tmpl w:val="1F823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0DF0B2F"/>
    <w:multiLevelType w:val="multilevel"/>
    <w:tmpl w:val="1F823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A9F2EA4"/>
    <w:multiLevelType w:val="multilevel"/>
    <w:tmpl w:val="E75408E2"/>
    <w:lvl w:ilvl="0">
      <w:start w:val="15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E753336"/>
    <w:multiLevelType w:val="multilevel"/>
    <w:tmpl w:val="AF8C1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30C44EA"/>
    <w:multiLevelType w:val="multilevel"/>
    <w:tmpl w:val="16E46676"/>
    <w:lvl w:ilvl="0">
      <w:start w:val="15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6651AEF"/>
    <w:multiLevelType w:val="multilevel"/>
    <w:tmpl w:val="F8080236"/>
    <w:lvl w:ilvl="0">
      <w:start w:val="14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9B97030"/>
    <w:multiLevelType w:val="multilevel"/>
    <w:tmpl w:val="1F823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E6"/>
    <w:rsid w:val="00032BC9"/>
    <w:rsid w:val="00082368"/>
    <w:rsid w:val="000F708B"/>
    <w:rsid w:val="002B69AF"/>
    <w:rsid w:val="003222A2"/>
    <w:rsid w:val="003E7425"/>
    <w:rsid w:val="005734E6"/>
    <w:rsid w:val="00586EE3"/>
    <w:rsid w:val="005B4832"/>
    <w:rsid w:val="005D4EF9"/>
    <w:rsid w:val="00710652"/>
    <w:rsid w:val="00C13D2F"/>
    <w:rsid w:val="00D04028"/>
    <w:rsid w:val="00D63900"/>
    <w:rsid w:val="00DC35D2"/>
    <w:rsid w:val="00DE468C"/>
    <w:rsid w:val="00FB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E1BB"/>
  <w15:chartTrackingRefBased/>
  <w15:docId w15:val="{A7AEA49E-34C5-445A-8B5D-8118804B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D2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E468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E4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enya_neva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9</cp:revision>
  <dcterms:created xsi:type="dcterms:W3CDTF">2023-09-18T11:05:00Z</dcterms:created>
  <dcterms:modified xsi:type="dcterms:W3CDTF">2023-10-02T13:42:00Z</dcterms:modified>
</cp:coreProperties>
</file>