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color w:val="002060"/>
          <w:sz w:val="26"/>
          <w:szCs w:val="26"/>
        </w:rPr>
      </w:pPr>
    </w:p>
    <w:bookmarkStart w:id="0" w:name="_GoBack"/>
    <w:bookmarkEnd w:id="0"/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color w:val="002060"/>
          <w:sz w:val="26"/>
          <w:szCs w:val="26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Соглашение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 xml:space="preserve">о поддержке на выборах в </w:t>
      </w:r>
      <w:r>
        <w:rPr>
          <w:rFonts w:ascii="Times New Roman" w:cs="Times New Roman" w:hAnsi="Times New Roman"/>
          <w:b/>
          <w:sz w:val="26"/>
          <w:szCs w:val="26"/>
        </w:rPr>
        <w:t xml:space="preserve">Государственную Думу Федерального Собрания РФ и </w:t>
      </w:r>
      <w:r>
        <w:rPr>
          <w:rFonts w:ascii="Times New Roman" w:cs="Times New Roman" w:hAnsi="Times New Roman"/>
          <w:b/>
          <w:sz w:val="26"/>
          <w:szCs w:val="26"/>
        </w:rPr>
        <w:t>законодательные органы государственной власти субъектов Р</w:t>
      </w:r>
      <w:r>
        <w:rPr>
          <w:rFonts w:ascii="Times New Roman" w:cs="Times New Roman" w:hAnsi="Times New Roman"/>
          <w:b/>
          <w:sz w:val="26"/>
          <w:szCs w:val="26"/>
        </w:rPr>
        <w:t xml:space="preserve">оссийской </w:t>
      </w:r>
      <w:r>
        <w:rPr>
          <w:rFonts w:ascii="Times New Roman" w:cs="Times New Roman" w:hAnsi="Times New Roman"/>
          <w:b/>
          <w:sz w:val="26"/>
          <w:szCs w:val="26"/>
        </w:rPr>
        <w:t>Ф</w:t>
      </w:r>
      <w:r>
        <w:rPr>
          <w:rFonts w:ascii="Times New Roman" w:cs="Times New Roman" w:hAnsi="Times New Roman"/>
          <w:b/>
          <w:sz w:val="26"/>
          <w:szCs w:val="26"/>
        </w:rPr>
        <w:t>едерации</w:t>
      </w:r>
      <w:r>
        <w:rPr>
          <w:rFonts w:ascii="Times New Roman" w:cs="Times New Roman" w:hAnsi="Times New Roman"/>
          <w:b/>
          <w:sz w:val="26"/>
          <w:szCs w:val="26"/>
        </w:rPr>
        <w:t xml:space="preserve"> Всероссийской политической партии «ЕДИНАЯ РОССИЯ» </w:t>
      </w: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  <w:r>
        <w:rPr>
          <w:rFonts w:ascii="Times New Roman" w:cs="Times New Roman" w:hAnsi="Times New Roman"/>
          <w:b/>
          <w:sz w:val="26"/>
          <w:szCs w:val="26"/>
        </w:rPr>
        <w:t>Федерацией Независимых Профсоюзов России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г.</w:t>
      </w: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  <w:r>
        <w:rPr>
          <w:rFonts w:ascii="Times New Roman" w:cs="Times New Roman" w:hAnsi="Times New Roman"/>
          <w:b/>
          <w:sz w:val="26"/>
          <w:szCs w:val="26"/>
        </w:rPr>
        <w:t xml:space="preserve">Москва </w:t>
      </w:r>
      <w:r>
        <w:rPr>
          <w:rFonts w:ascii="Times New Roman" w:cs="Times New Roman" w:hAnsi="Times New Roman"/>
          <w:b/>
          <w:sz w:val="26"/>
          <w:szCs w:val="26"/>
        </w:rPr>
        <w:t xml:space="preserve">                                                       </w:t>
      </w:r>
      <w:r>
        <w:rPr>
          <w:rFonts w:ascii="Times New Roman" w:cs="Times New Roman" w:hAnsi="Times New Roman"/>
          <w:b/>
          <w:sz w:val="26"/>
          <w:szCs w:val="26"/>
        </w:rPr>
        <w:t xml:space="preserve">                  </w:t>
      </w:r>
      <w:r>
        <w:rPr>
          <w:rFonts w:ascii="Times New Roman" w:cs="Times New Roman" w:hAnsi="Times New Roman"/>
          <w:b/>
          <w:sz w:val="26"/>
          <w:szCs w:val="26"/>
        </w:rPr>
        <w:t xml:space="preserve">      </w:t>
      </w:r>
      <w:r>
        <w:rPr>
          <w:rFonts w:ascii="Times New Roman" w:cs="Times New Roman" w:hAnsi="Times New Roman"/>
          <w:b/>
          <w:sz w:val="26"/>
          <w:szCs w:val="26"/>
        </w:rPr>
        <w:tab/>
      </w:r>
      <w:r>
        <w:rPr>
          <w:rFonts w:ascii="Times New Roman" w:cs="Times New Roman" w:hAnsi="Times New Roman"/>
          <w:b/>
          <w:sz w:val="26"/>
          <w:szCs w:val="26"/>
        </w:rPr>
        <w:t>26</w:t>
      </w: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  <w:r>
        <w:rPr>
          <w:rFonts w:ascii="Times New Roman" w:cs="Times New Roman" w:hAnsi="Times New Roman"/>
          <w:b/>
          <w:sz w:val="26"/>
          <w:szCs w:val="26"/>
        </w:rPr>
        <w:t xml:space="preserve">августа </w:t>
      </w:r>
      <w:r>
        <w:rPr>
          <w:rFonts w:ascii="Times New Roman" w:cs="Times New Roman" w:hAnsi="Times New Roman"/>
          <w:b/>
          <w:sz w:val="26"/>
          <w:szCs w:val="26"/>
        </w:rPr>
        <w:t>2021 года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Всероссийская политическая партия «</w:t>
      </w:r>
      <w:r>
        <w:rPr>
          <w:rFonts w:ascii="Times New Roman" w:cs="Times New Roman" w:hAnsi="Times New Roman"/>
          <w:b/>
          <w:sz w:val="26"/>
          <w:szCs w:val="26"/>
        </w:rPr>
        <w:t>ЕДИНАЯ РОССИЯ</w:t>
      </w:r>
      <w:r>
        <w:rPr>
          <w:rFonts w:ascii="Times New Roman" w:cs="Times New Roman" w:hAnsi="Times New Roman"/>
          <w:sz w:val="26"/>
          <w:szCs w:val="26"/>
        </w:rPr>
        <w:t xml:space="preserve">», именуемая </w:t>
      </w:r>
      <w:r>
        <w:rPr>
          <w:rFonts w:ascii="Times New Roman" w:cs="Times New Roman" w:hAnsi="Times New Roman"/>
          <w:sz w:val="26"/>
          <w:szCs w:val="26"/>
        </w:rPr>
        <w:br/>
      </w:r>
      <w:r>
        <w:rPr>
          <w:rFonts w:ascii="Times New Roman" w:cs="Times New Roman" w:hAnsi="Times New Roman"/>
          <w:sz w:val="26"/>
          <w:szCs w:val="26"/>
        </w:rPr>
        <w:t>в дальнейшем Партия, в лиц</w:t>
      </w:r>
      <w:r>
        <w:rPr>
          <w:rFonts w:ascii="Times New Roman" w:cs="Times New Roman" w:hAnsi="Times New Roman"/>
          <w:sz w:val="26"/>
          <w:szCs w:val="26"/>
        </w:rPr>
        <w:t>е Секретаря Генерального совета</w:t>
      </w:r>
      <w:r>
        <w:rPr>
          <w:rFonts w:ascii="Times New Roman" w:cs="Times New Roman" w:hAnsi="Times New Roman"/>
          <w:sz w:val="26"/>
          <w:szCs w:val="26"/>
        </w:rPr>
        <w:t xml:space="preserve"> Андрея Анатольевича </w:t>
      </w:r>
      <w:r>
        <w:rPr>
          <w:rFonts w:ascii="Times New Roman" w:cs="Times New Roman" w:hAnsi="Times New Roman"/>
          <w:sz w:val="26"/>
          <w:szCs w:val="26"/>
        </w:rPr>
        <w:t>Турчака</w:t>
      </w:r>
      <w:r>
        <w:rPr>
          <w:rFonts w:ascii="Times New Roman" w:cs="Times New Roman" w:hAnsi="Times New Roman"/>
          <w:sz w:val="26"/>
          <w:szCs w:val="26"/>
        </w:rPr>
        <w:t>, и Федерация Независимых Профсоюзов России, именуемая в дальнейшем ФНПР, в лице Председателя ФНПР Михаила Викторовича Шмакова, договорились о следующем.</w:t>
      </w:r>
    </w:p>
    <w:p>
      <w:pPr>
        <w:pStyle w:val="style0"/>
        <w:spacing w:after="0" w:lineRule="auto" w:line="240"/>
        <w:ind w:firstLine="567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0"/>
        <w:spacing w:after="120" w:lineRule="auto" w:line="240"/>
        <w:rPr>
          <w:rFonts w:ascii="Times New Roman" w:cs="Times New Roman" w:hAnsi="Times New Roman"/>
          <w:b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Пар</w:t>
      </w:r>
      <w:r>
        <w:rPr>
          <w:rFonts w:ascii="Times New Roman" w:cs="Times New Roman" w:hAnsi="Times New Roman"/>
          <w:b/>
          <w:sz w:val="26"/>
          <w:szCs w:val="26"/>
        </w:rPr>
        <w:t>тия в своей деятельности будет</w:t>
      </w:r>
      <w:r>
        <w:rPr>
          <w:rFonts w:ascii="Times New Roman" w:cs="Times New Roman" w:hAnsi="Times New Roman"/>
          <w:sz w:val="26"/>
          <w:szCs w:val="26"/>
        </w:rPr>
        <w:t>:</w:t>
      </w:r>
    </w:p>
    <w:p>
      <w:pPr>
        <w:pStyle w:val="style179"/>
        <w:numPr>
          <w:ilvl w:val="0"/>
          <w:numId w:val="1"/>
        </w:numPr>
        <w:spacing w:after="120" w:lineRule="auto" w:line="240"/>
        <w:ind w:left="567" w:hanging="567"/>
        <w:jc w:val="both"/>
        <w:contextualSpacing w:val="false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оказывать поддержку в выполнении уставных и п</w:t>
      </w:r>
      <w:r>
        <w:rPr>
          <w:rFonts w:ascii="Times New Roman" w:cs="Times New Roman" w:hAnsi="Times New Roman"/>
          <w:sz w:val="26"/>
          <w:szCs w:val="26"/>
        </w:rPr>
        <w:t xml:space="preserve">рограммных целей </w:t>
      </w:r>
      <w:r>
        <w:rPr>
          <w:rFonts w:ascii="Times New Roman" w:cs="Times New Roman" w:hAnsi="Times New Roman"/>
          <w:sz w:val="26"/>
          <w:szCs w:val="26"/>
        </w:rPr>
        <w:br/>
      </w:r>
      <w:r>
        <w:rPr>
          <w:rFonts w:ascii="Times New Roman" w:cs="Times New Roman" w:hAnsi="Times New Roman"/>
          <w:sz w:val="26"/>
          <w:szCs w:val="26"/>
        </w:rPr>
        <w:t xml:space="preserve">и задач ФНПР; </w:t>
      </w:r>
    </w:p>
    <w:p>
      <w:pPr>
        <w:pStyle w:val="style179"/>
        <w:numPr>
          <w:ilvl w:val="0"/>
          <w:numId w:val="1"/>
        </w:numPr>
        <w:spacing w:after="120" w:lineRule="auto" w:line="240"/>
        <w:ind w:left="567" w:hanging="567"/>
        <w:jc w:val="both"/>
        <w:contextualSpacing w:val="false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учитывать мнение ФНПР при рассмотрении законопроектов, затрагивающих трудовые права</w:t>
      </w:r>
      <w:r>
        <w:rPr>
          <w:rFonts w:ascii="Times New Roman" w:cs="Times New Roman" w:hAnsi="Times New Roman"/>
          <w:sz w:val="26"/>
          <w:szCs w:val="26"/>
        </w:rPr>
        <w:t xml:space="preserve"> и социальные гарантии граждан;</w:t>
      </w:r>
    </w:p>
    <w:p>
      <w:pPr>
        <w:pStyle w:val="style179"/>
        <w:numPr>
          <w:ilvl w:val="0"/>
          <w:numId w:val="3"/>
        </w:numPr>
        <w:spacing w:after="120" w:lineRule="auto" w:line="240"/>
        <w:ind w:left="567" w:hanging="567"/>
        <w:jc w:val="both"/>
        <w:contextualSpacing w:val="false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информировать ФНПР об основных решениях Государственной </w:t>
      </w:r>
      <w:r>
        <w:rPr>
          <w:rFonts w:ascii="Times New Roman" w:cs="Times New Roman" w:hAnsi="Times New Roman"/>
          <w:sz w:val="26"/>
          <w:szCs w:val="26"/>
        </w:rPr>
        <w:t>Д</w:t>
      </w:r>
      <w:r>
        <w:rPr>
          <w:rFonts w:ascii="Times New Roman" w:cs="Times New Roman" w:hAnsi="Times New Roman"/>
          <w:sz w:val="26"/>
          <w:szCs w:val="26"/>
        </w:rPr>
        <w:t>умы Федерального собрания Российской Федерации и о планах проведения публичных мероприятий со своим участием, а также предоставля</w:t>
      </w:r>
      <w:r>
        <w:rPr>
          <w:rFonts w:ascii="Times New Roman" w:cs="Times New Roman" w:hAnsi="Times New Roman"/>
          <w:sz w:val="26"/>
          <w:szCs w:val="26"/>
        </w:rPr>
        <w:t>ть</w:t>
      </w:r>
      <w:r>
        <w:rPr>
          <w:rFonts w:ascii="Times New Roman" w:cs="Times New Roman" w:hAnsi="Times New Roman"/>
          <w:sz w:val="26"/>
          <w:szCs w:val="26"/>
        </w:rPr>
        <w:t xml:space="preserve"> возможность представителям ФНПР принимать участие в данных мероприятиях;</w:t>
      </w:r>
    </w:p>
    <w:p>
      <w:pPr>
        <w:pStyle w:val="style179"/>
        <w:numPr>
          <w:ilvl w:val="0"/>
          <w:numId w:val="3"/>
        </w:numPr>
        <w:spacing w:after="120" w:lineRule="auto" w:line="240"/>
        <w:ind w:left="567" w:hanging="567"/>
        <w:jc w:val="both"/>
        <w:contextualSpacing w:val="false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учитывать мнение ФНПР при утверждении Государственной Думой Федерального </w:t>
      </w:r>
      <w:r>
        <w:rPr>
          <w:rFonts w:ascii="Times New Roman" w:cs="Times New Roman" w:hAnsi="Times New Roman"/>
          <w:sz w:val="26"/>
          <w:szCs w:val="26"/>
        </w:rPr>
        <w:t>С</w:t>
      </w:r>
      <w:r>
        <w:rPr>
          <w:rFonts w:ascii="Times New Roman" w:cs="Times New Roman" w:hAnsi="Times New Roman"/>
          <w:sz w:val="26"/>
          <w:szCs w:val="26"/>
        </w:rPr>
        <w:t xml:space="preserve">обрания Российской Федерации членов Правительства </w:t>
      </w:r>
      <w:r>
        <w:rPr>
          <w:rFonts w:ascii="Times New Roman" w:cs="Times New Roman" w:hAnsi="Times New Roman"/>
          <w:sz w:val="26"/>
          <w:szCs w:val="26"/>
        </w:rPr>
        <w:t>Российской Федерации</w:t>
      </w:r>
      <w:r>
        <w:rPr>
          <w:rFonts w:ascii="Times New Roman" w:cs="Times New Roman" w:hAnsi="Times New Roman"/>
          <w:sz w:val="26"/>
          <w:szCs w:val="26"/>
        </w:rPr>
        <w:t>;</w:t>
      </w:r>
    </w:p>
    <w:p>
      <w:pPr>
        <w:pStyle w:val="style179"/>
        <w:numPr>
          <w:ilvl w:val="0"/>
          <w:numId w:val="3"/>
        </w:numPr>
        <w:spacing w:after="120" w:lineRule="auto" w:line="240"/>
        <w:ind w:left="567" w:hanging="567"/>
        <w:jc w:val="both"/>
        <w:contextualSpacing w:val="false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рекомендовать депутатам </w:t>
      </w:r>
      <w:r>
        <w:rPr>
          <w:rFonts w:ascii="Times New Roman" w:cs="Times New Roman" w:hAnsi="Times New Roman"/>
          <w:sz w:val="26"/>
          <w:szCs w:val="26"/>
        </w:rPr>
        <w:t>–</w:t>
      </w:r>
      <w:r>
        <w:rPr>
          <w:rFonts w:ascii="Times New Roman" w:cs="Times New Roman" w:hAnsi="Times New Roman"/>
          <w:sz w:val="26"/>
          <w:szCs w:val="26"/>
        </w:rPr>
        <w:t xml:space="preserve"> ч</w:t>
      </w:r>
      <w:r>
        <w:rPr>
          <w:rFonts w:ascii="Times New Roman" w:cs="Times New Roman" w:hAnsi="Times New Roman"/>
          <w:sz w:val="26"/>
          <w:szCs w:val="26"/>
        </w:rPr>
        <w:t xml:space="preserve">ленам Фракции </w:t>
      </w:r>
      <w:r>
        <w:rPr>
          <w:rFonts w:ascii="Times New Roman" w:cs="Times New Roman" w:hAnsi="Times New Roman"/>
          <w:b/>
          <w:sz w:val="26"/>
          <w:szCs w:val="26"/>
        </w:rPr>
        <w:t>«ЕДИНАЯ РОССИЯ»</w:t>
      </w:r>
      <w:r>
        <w:rPr>
          <w:rFonts w:ascii="Times New Roman" w:cs="Times New Roman" w:hAnsi="Times New Roman"/>
          <w:sz w:val="26"/>
          <w:szCs w:val="26"/>
        </w:rPr>
        <w:t xml:space="preserve"> в своей деятельности активно взаимодействовать с входящими в ФНПР отраслевыми профсоюзами, территориальными профобъединениями в избирательных округах и закрепленных территориях, а также проводить регулярные встречи с представителями профсоюзных</w:t>
      </w:r>
      <w:r>
        <w:rPr>
          <w:rFonts w:ascii="Times New Roman" w:cs="Times New Roman" w:hAnsi="Times New Roman"/>
          <w:sz w:val="26"/>
          <w:szCs w:val="26"/>
        </w:rPr>
        <w:t xml:space="preserve"> организаций для консультаций;</w:t>
      </w:r>
    </w:p>
    <w:p>
      <w:pPr>
        <w:pStyle w:val="style179"/>
        <w:numPr>
          <w:ilvl w:val="0"/>
          <w:numId w:val="3"/>
        </w:numPr>
        <w:spacing w:after="120" w:lineRule="auto" w:line="240"/>
        <w:ind w:left="567" w:hanging="567"/>
        <w:jc w:val="both"/>
        <w:contextualSpacing w:val="false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по предложению ФНПР инициировать депутатские или парламентские запросы по вопросам защиты социально-трудовых прав и интересов работников;</w:t>
      </w:r>
    </w:p>
    <w:p>
      <w:pPr>
        <w:pStyle w:val="style179"/>
        <w:numPr>
          <w:ilvl w:val="0"/>
          <w:numId w:val="3"/>
        </w:numPr>
        <w:spacing w:after="120" w:lineRule="auto" w:line="240"/>
        <w:ind w:left="567" w:hanging="567"/>
        <w:jc w:val="both"/>
        <w:contextualSpacing w:val="false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содействовать работе </w:t>
      </w:r>
      <w:r>
        <w:rPr>
          <w:rFonts w:ascii="Times New Roman" w:cs="Times New Roman" w:hAnsi="Times New Roman"/>
          <w:sz w:val="26"/>
          <w:szCs w:val="26"/>
        </w:rPr>
        <w:t>межфракционной</w:t>
      </w:r>
      <w:r>
        <w:rPr>
          <w:rFonts w:ascii="Times New Roman" w:cs="Times New Roman" w:hAnsi="Times New Roman"/>
          <w:sz w:val="26"/>
          <w:szCs w:val="26"/>
        </w:rPr>
        <w:t xml:space="preserve"> депутатской группы </w:t>
      </w:r>
      <w:r>
        <w:rPr>
          <w:rFonts w:ascii="Times New Roman" w:cs="Times New Roman" w:hAnsi="Times New Roman"/>
          <w:sz w:val="26"/>
          <w:szCs w:val="26"/>
        </w:rPr>
        <w:br/>
      </w:r>
      <w:r>
        <w:rPr>
          <w:rFonts w:ascii="Times New Roman" w:cs="Times New Roman" w:hAnsi="Times New Roman"/>
          <w:sz w:val="26"/>
          <w:szCs w:val="26"/>
        </w:rPr>
        <w:t xml:space="preserve">по взаимодействию с профсоюзным движением </w:t>
      </w:r>
      <w:r>
        <w:rPr>
          <w:rFonts w:ascii="Times New Roman" w:cs="Times New Roman" w:hAnsi="Times New Roman"/>
          <w:sz w:val="26"/>
          <w:szCs w:val="26"/>
        </w:rPr>
        <w:t>«</w:t>
      </w:r>
      <w:r>
        <w:rPr>
          <w:rFonts w:ascii="Times New Roman" w:cs="Times New Roman" w:hAnsi="Times New Roman"/>
          <w:sz w:val="26"/>
          <w:szCs w:val="26"/>
        </w:rPr>
        <w:t>Солидарность</w:t>
      </w:r>
      <w:r>
        <w:rPr>
          <w:rFonts w:ascii="Times New Roman" w:cs="Times New Roman" w:hAnsi="Times New Roman"/>
          <w:sz w:val="26"/>
          <w:szCs w:val="26"/>
        </w:rPr>
        <w:t>»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br/>
      </w:r>
      <w:r>
        <w:rPr>
          <w:rFonts w:ascii="Times New Roman" w:cs="Times New Roman" w:hAnsi="Times New Roman"/>
          <w:sz w:val="26"/>
          <w:szCs w:val="26"/>
        </w:rPr>
        <w:t xml:space="preserve">в Государственной Думе Федерального </w:t>
      </w:r>
      <w:r>
        <w:rPr>
          <w:rFonts w:ascii="Times New Roman" w:cs="Times New Roman" w:hAnsi="Times New Roman"/>
          <w:sz w:val="26"/>
          <w:szCs w:val="26"/>
        </w:rPr>
        <w:t>С</w:t>
      </w:r>
      <w:r>
        <w:rPr>
          <w:rFonts w:ascii="Times New Roman" w:cs="Times New Roman" w:hAnsi="Times New Roman"/>
          <w:sz w:val="26"/>
          <w:szCs w:val="26"/>
        </w:rPr>
        <w:t xml:space="preserve">обрания Российской </w:t>
      </w:r>
      <w:r>
        <w:rPr>
          <w:rFonts w:ascii="Times New Roman" w:cs="Times New Roman" w:hAnsi="Times New Roman"/>
          <w:sz w:val="26"/>
          <w:szCs w:val="26"/>
        </w:rPr>
        <w:t>Федерации;</w:t>
      </w:r>
    </w:p>
    <w:p>
      <w:pPr>
        <w:pStyle w:val="style179"/>
        <w:numPr>
          <w:ilvl w:val="0"/>
          <w:numId w:val="3"/>
        </w:numPr>
        <w:spacing w:after="120" w:lineRule="auto" w:line="240"/>
        <w:ind w:left="567" w:hanging="567"/>
        <w:jc w:val="both"/>
        <w:contextualSpacing w:val="false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обсуждать и выходить с законодательными инициативами, подготовленными с учетом предложений ФНПР, защищающими социал</w:t>
      </w:r>
      <w:r>
        <w:rPr>
          <w:rFonts w:ascii="Times New Roman" w:cs="Times New Roman" w:hAnsi="Times New Roman"/>
          <w:sz w:val="26"/>
          <w:szCs w:val="26"/>
        </w:rPr>
        <w:t>ьно-трудовые права работников;</w:t>
      </w:r>
    </w:p>
    <w:p>
      <w:pPr>
        <w:pStyle w:val="style179"/>
        <w:numPr>
          <w:ilvl w:val="0"/>
          <w:numId w:val="3"/>
        </w:numPr>
        <w:spacing w:after="120" w:lineRule="auto" w:line="240"/>
        <w:ind w:left="567" w:hanging="567"/>
        <w:jc w:val="both"/>
        <w:contextualSpacing w:val="false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формировать план законодательной деятель</w:t>
      </w:r>
      <w:r>
        <w:rPr>
          <w:rFonts w:ascii="Times New Roman" w:cs="Times New Roman" w:hAnsi="Times New Roman"/>
          <w:sz w:val="26"/>
          <w:szCs w:val="26"/>
        </w:rPr>
        <w:t xml:space="preserve">ности и законотворческой работы </w:t>
      </w:r>
      <w:r>
        <w:rPr>
          <w:rFonts w:ascii="Times New Roman" w:cs="Times New Roman" w:hAnsi="Times New Roman"/>
          <w:sz w:val="26"/>
          <w:szCs w:val="26"/>
        </w:rPr>
        <w:t>в рамках настоящего Согла</w:t>
      </w:r>
      <w:r>
        <w:rPr>
          <w:rFonts w:ascii="Times New Roman" w:cs="Times New Roman" w:hAnsi="Times New Roman"/>
          <w:sz w:val="26"/>
          <w:szCs w:val="26"/>
        </w:rPr>
        <w:t>шения.</w:t>
      </w:r>
    </w:p>
    <w:p>
      <w:pPr>
        <w:pStyle w:val="style179"/>
        <w:spacing w:after="120" w:lineRule="auto" w:line="240"/>
        <w:ind w:left="567"/>
        <w:jc w:val="both"/>
        <w:contextualSpacing w:val="false"/>
        <w:rPr>
          <w:rFonts w:ascii="Times New Roman" w:cs="Times New Roman" w:hAnsi="Times New Roman"/>
          <w:b/>
          <w:sz w:val="26"/>
          <w:szCs w:val="26"/>
        </w:rPr>
      </w:pPr>
    </w:p>
    <w:p>
      <w:pPr>
        <w:pStyle w:val="style179"/>
        <w:spacing w:after="120" w:lineRule="auto" w:line="240"/>
        <w:ind w:left="567"/>
        <w:jc w:val="both"/>
        <w:contextualSpacing w:val="false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b/>
          <w:sz w:val="26"/>
          <w:szCs w:val="26"/>
        </w:rPr>
        <w:t>ФНПР</w:t>
      </w:r>
      <w:r>
        <w:rPr>
          <w:rFonts w:ascii="Times New Roman" w:cs="Times New Roman" w:hAnsi="Times New Roman"/>
          <w:sz w:val="26"/>
          <w:szCs w:val="26"/>
        </w:rPr>
        <w:t>:</w:t>
      </w:r>
    </w:p>
    <w:p>
      <w:pPr>
        <w:pStyle w:val="style179"/>
        <w:numPr>
          <w:ilvl w:val="0"/>
          <w:numId w:val="3"/>
        </w:numPr>
        <w:spacing w:after="120" w:lineRule="auto" w:line="240"/>
        <w:ind w:left="567" w:hanging="567"/>
        <w:jc w:val="both"/>
        <w:contextualSpacing w:val="false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в рамках избирательн</w:t>
      </w:r>
      <w:r>
        <w:rPr>
          <w:rFonts w:ascii="Times New Roman" w:cs="Times New Roman" w:hAnsi="Times New Roman"/>
          <w:sz w:val="26"/>
          <w:szCs w:val="26"/>
        </w:rPr>
        <w:t>ых</w:t>
      </w:r>
      <w:r>
        <w:rPr>
          <w:rFonts w:ascii="Times New Roman" w:cs="Times New Roman" w:hAnsi="Times New Roman"/>
          <w:sz w:val="26"/>
          <w:szCs w:val="26"/>
        </w:rPr>
        <w:t xml:space="preserve"> кампани</w:t>
      </w:r>
      <w:r>
        <w:rPr>
          <w:rFonts w:ascii="Times New Roman" w:cs="Times New Roman" w:hAnsi="Times New Roman"/>
          <w:sz w:val="26"/>
          <w:szCs w:val="26"/>
        </w:rPr>
        <w:t>й</w:t>
      </w:r>
      <w:r>
        <w:rPr>
          <w:rFonts w:ascii="Times New Roman" w:cs="Times New Roman" w:hAnsi="Times New Roman"/>
          <w:sz w:val="26"/>
          <w:szCs w:val="26"/>
        </w:rPr>
        <w:t xml:space="preserve"> 2021 года поддерживает кандидатов </w:t>
      </w:r>
      <w:r>
        <w:rPr>
          <w:rFonts w:ascii="Times New Roman" w:cs="Times New Roman" w:hAnsi="Times New Roman"/>
          <w:sz w:val="26"/>
          <w:szCs w:val="26"/>
        </w:rPr>
        <w:br/>
      </w:r>
      <w:r>
        <w:rPr>
          <w:rFonts w:ascii="Times New Roman" w:cs="Times New Roman" w:hAnsi="Times New Roman"/>
          <w:sz w:val="26"/>
          <w:szCs w:val="26"/>
        </w:rPr>
        <w:t>в депутаты</w:t>
      </w: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в Государственную Думу Федерального Собрания РФ и законодательные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органы государственной власти субъектов Российской Федерации</w:t>
      </w:r>
      <w:r>
        <w:rPr>
          <w:rFonts w:ascii="Times New Roman" w:cs="Times New Roman" w:hAnsi="Times New Roman"/>
          <w:sz w:val="26"/>
          <w:szCs w:val="26"/>
        </w:rPr>
        <w:t xml:space="preserve">, выдвинутых Партией по спискам и одномандатным округам,  </w:t>
      </w:r>
    </w:p>
    <w:p>
      <w:pPr>
        <w:pStyle w:val="style179"/>
        <w:numPr>
          <w:ilvl w:val="0"/>
          <w:numId w:val="3"/>
        </w:numPr>
        <w:spacing w:after="120" w:lineRule="auto" w:line="240"/>
        <w:ind w:left="567" w:hanging="567"/>
        <w:jc w:val="both"/>
        <w:contextualSpacing w:val="false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регулярно информирует Партию о своей деятельности;</w:t>
      </w:r>
    </w:p>
    <w:p>
      <w:pPr>
        <w:pStyle w:val="style179"/>
        <w:numPr>
          <w:ilvl w:val="0"/>
          <w:numId w:val="3"/>
        </w:numPr>
        <w:spacing w:after="120" w:lineRule="auto" w:line="240"/>
        <w:ind w:left="567" w:hanging="567"/>
        <w:jc w:val="both"/>
        <w:contextualSpacing w:val="false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организует встречи членов профсоюзов и профсоюзного актива с депутатами – членами Партии по вопросам защиты трудовых прав</w:t>
      </w:r>
      <w:r>
        <w:rPr>
          <w:rFonts w:ascii="Times New Roman" w:cs="Times New Roman" w:hAnsi="Times New Roman"/>
          <w:sz w:val="26"/>
          <w:szCs w:val="26"/>
        </w:rPr>
        <w:t xml:space="preserve"> и социальных </w:t>
      </w:r>
      <w:r>
        <w:rPr>
          <w:rFonts w:ascii="Times New Roman" w:cs="Times New Roman" w:hAnsi="Times New Roman"/>
          <w:sz w:val="26"/>
          <w:szCs w:val="26"/>
        </w:rPr>
        <w:br/>
      </w:r>
      <w:r>
        <w:rPr>
          <w:rFonts w:ascii="Times New Roman" w:cs="Times New Roman" w:hAnsi="Times New Roman"/>
          <w:sz w:val="26"/>
          <w:szCs w:val="26"/>
        </w:rPr>
        <w:t>гарантий граждан;</w:t>
      </w:r>
    </w:p>
    <w:p>
      <w:pPr>
        <w:pStyle w:val="style179"/>
        <w:numPr>
          <w:ilvl w:val="0"/>
          <w:numId w:val="3"/>
        </w:numPr>
        <w:spacing w:after="120" w:lineRule="auto" w:line="240"/>
        <w:ind w:left="567" w:hanging="567"/>
        <w:jc w:val="both"/>
        <w:contextualSpacing w:val="false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участвует в совместной подготовке предложений по совершенствованию законодательства, оказывает содействие в деятельности депутатов </w:t>
      </w:r>
      <w:r>
        <w:rPr>
          <w:rFonts w:ascii="Times New Roman" w:cs="Times New Roman" w:hAnsi="Times New Roman"/>
          <w:sz w:val="26"/>
          <w:szCs w:val="26"/>
        </w:rPr>
        <w:t>–</w:t>
      </w:r>
      <w:r>
        <w:rPr>
          <w:rFonts w:ascii="Times New Roman" w:cs="Times New Roman" w:hAnsi="Times New Roman"/>
          <w:sz w:val="26"/>
          <w:szCs w:val="26"/>
        </w:rPr>
        <w:t xml:space="preserve"> членов Партии по защите трудовых прав</w:t>
      </w:r>
      <w:r>
        <w:rPr>
          <w:rFonts w:ascii="Times New Roman" w:cs="Times New Roman" w:hAnsi="Times New Roman"/>
          <w:sz w:val="26"/>
          <w:szCs w:val="26"/>
        </w:rPr>
        <w:t xml:space="preserve"> и социальных гарантий граждан;</w:t>
      </w:r>
    </w:p>
    <w:p>
      <w:pPr>
        <w:pStyle w:val="style179"/>
        <w:numPr>
          <w:ilvl w:val="0"/>
          <w:numId w:val="3"/>
        </w:numPr>
        <w:spacing w:after="120" w:lineRule="auto" w:line="240"/>
        <w:ind w:left="567" w:hanging="567"/>
        <w:jc w:val="both"/>
        <w:contextualSpacing w:val="false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при необходимости принимае</w:t>
      </w:r>
      <w:r>
        <w:rPr>
          <w:rFonts w:ascii="Times New Roman" w:cs="Times New Roman" w:hAnsi="Times New Roman"/>
          <w:sz w:val="26"/>
          <w:szCs w:val="26"/>
        </w:rPr>
        <w:t xml:space="preserve">т участие в заседаниях фракции </w:t>
      </w:r>
      <w:r>
        <w:rPr>
          <w:rFonts w:ascii="Times New Roman" w:cs="Times New Roman" w:hAnsi="Times New Roman"/>
          <w:sz w:val="26"/>
          <w:szCs w:val="26"/>
        </w:rPr>
        <w:br/>
      </w:r>
      <w:r>
        <w:rPr>
          <w:rFonts w:ascii="Times New Roman" w:cs="Times New Roman" w:hAnsi="Times New Roman"/>
          <w:b/>
          <w:sz w:val="26"/>
          <w:szCs w:val="26"/>
        </w:rPr>
        <w:t>«ЕДИНАЯ РОССИЯ»</w:t>
      </w:r>
      <w:r>
        <w:rPr>
          <w:rFonts w:ascii="Times New Roman" w:cs="Times New Roman" w:hAnsi="Times New Roman"/>
          <w:b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в Гос</w:t>
      </w:r>
      <w:r>
        <w:rPr>
          <w:rFonts w:ascii="Times New Roman" w:cs="Times New Roman" w:hAnsi="Times New Roman"/>
          <w:sz w:val="26"/>
          <w:szCs w:val="26"/>
        </w:rPr>
        <w:t>ударственной Думе Федерального С</w:t>
      </w:r>
      <w:r>
        <w:rPr>
          <w:rFonts w:ascii="Times New Roman" w:cs="Times New Roman" w:hAnsi="Times New Roman"/>
          <w:sz w:val="26"/>
          <w:szCs w:val="26"/>
        </w:rPr>
        <w:t>обрания Российской Федерации;</w:t>
      </w:r>
    </w:p>
    <w:p>
      <w:pPr>
        <w:pStyle w:val="style179"/>
        <w:numPr>
          <w:ilvl w:val="0"/>
          <w:numId w:val="3"/>
        </w:numPr>
        <w:spacing w:after="120" w:lineRule="auto" w:line="240"/>
        <w:ind w:left="567" w:hanging="567"/>
        <w:jc w:val="both"/>
        <w:contextualSpacing w:val="false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готовит проекты экспертных заключений на законопроекты, находящиеся </w:t>
      </w:r>
      <w:r>
        <w:rPr>
          <w:rFonts w:ascii="Times New Roman" w:cs="Times New Roman" w:hAnsi="Times New Roman"/>
          <w:sz w:val="26"/>
          <w:szCs w:val="26"/>
        </w:rPr>
        <w:br/>
      </w:r>
      <w:r>
        <w:rPr>
          <w:rFonts w:ascii="Times New Roman" w:cs="Times New Roman" w:hAnsi="Times New Roman"/>
          <w:sz w:val="26"/>
          <w:szCs w:val="26"/>
        </w:rPr>
        <w:t xml:space="preserve">на рассмотрении в Государственной </w:t>
      </w:r>
      <w:r>
        <w:rPr>
          <w:rFonts w:ascii="Times New Roman" w:cs="Times New Roman" w:hAnsi="Times New Roman"/>
          <w:sz w:val="26"/>
          <w:szCs w:val="26"/>
        </w:rPr>
        <w:t>Д</w:t>
      </w:r>
      <w:r>
        <w:rPr>
          <w:rFonts w:ascii="Times New Roman" w:cs="Times New Roman" w:hAnsi="Times New Roman"/>
          <w:sz w:val="26"/>
          <w:szCs w:val="26"/>
        </w:rPr>
        <w:t xml:space="preserve">уме Федерального </w:t>
      </w:r>
      <w:r>
        <w:rPr>
          <w:rFonts w:ascii="Times New Roman" w:cs="Times New Roman" w:hAnsi="Times New Roman"/>
          <w:sz w:val="26"/>
          <w:szCs w:val="26"/>
        </w:rPr>
        <w:t>С</w:t>
      </w:r>
      <w:r>
        <w:rPr>
          <w:rFonts w:ascii="Times New Roman" w:cs="Times New Roman" w:hAnsi="Times New Roman"/>
          <w:sz w:val="26"/>
          <w:szCs w:val="26"/>
        </w:rPr>
        <w:t>обрания Российской Федерации.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 xml:space="preserve">Стороны рекомендуют региональным объединениям профсоюзов, входящим </w:t>
      </w:r>
      <w:r>
        <w:rPr>
          <w:rFonts w:ascii="Times New Roman" w:cs="Times New Roman" w:hAnsi="Times New Roman"/>
          <w:sz w:val="26"/>
          <w:szCs w:val="26"/>
        </w:rPr>
        <w:br/>
      </w:r>
      <w:r>
        <w:rPr>
          <w:rFonts w:ascii="Times New Roman" w:cs="Times New Roman" w:hAnsi="Times New Roman"/>
          <w:sz w:val="26"/>
          <w:szCs w:val="26"/>
        </w:rPr>
        <w:t xml:space="preserve">в ФНПР, и </w:t>
      </w:r>
      <w:r>
        <w:rPr>
          <w:rFonts w:ascii="Times New Roman" w:cs="Times New Roman" w:hAnsi="Times New Roman"/>
          <w:sz w:val="26"/>
          <w:szCs w:val="26"/>
        </w:rPr>
        <w:t xml:space="preserve">региональным отделениям </w:t>
      </w:r>
      <w:r>
        <w:rPr>
          <w:rFonts w:ascii="Times New Roman" w:cs="Times New Roman" w:hAnsi="Times New Roman"/>
          <w:sz w:val="26"/>
          <w:szCs w:val="26"/>
        </w:rPr>
        <w:t xml:space="preserve">Партии </w:t>
      </w:r>
      <w:r>
        <w:rPr>
          <w:rFonts w:ascii="Times New Roman" w:cs="Times New Roman" w:hAnsi="Times New Roman"/>
          <w:b/>
          <w:sz w:val="26"/>
          <w:szCs w:val="26"/>
        </w:rPr>
        <w:t>«ЕДИНАЯ РОССИЯ»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br/>
      </w:r>
      <w:r>
        <w:rPr>
          <w:rFonts w:ascii="Times New Roman" w:cs="Times New Roman" w:hAnsi="Times New Roman"/>
          <w:sz w:val="26"/>
          <w:szCs w:val="26"/>
        </w:rPr>
        <w:t xml:space="preserve">заключить аналогичные соглашения о сотрудничестве </w:t>
      </w:r>
      <w:r>
        <w:rPr>
          <w:rFonts w:ascii="Times New Roman" w:cs="Times New Roman" w:hAnsi="Times New Roman"/>
          <w:sz w:val="26"/>
          <w:szCs w:val="26"/>
        </w:rPr>
        <w:br/>
      </w:r>
      <w:r>
        <w:rPr>
          <w:rFonts w:ascii="Times New Roman" w:cs="Times New Roman" w:hAnsi="Times New Roman"/>
          <w:sz w:val="26"/>
          <w:szCs w:val="26"/>
        </w:rPr>
        <w:t>и взаимодействии.</w:t>
      </w:r>
    </w:p>
    <w:p>
      <w:pPr>
        <w:pStyle w:val="style0"/>
        <w:spacing w:after="0" w:lineRule="auto" w:line="240"/>
        <w:ind w:firstLine="567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 w:lineRule="auto" w:line="240"/>
        <w:ind w:firstLine="567"/>
        <w:rPr>
          <w:rFonts w:ascii="Times New Roman" w:cs="Times New Roman" w:hAnsi="Times New Roman"/>
          <w:sz w:val="16"/>
          <w:szCs w:val="16"/>
        </w:rPr>
      </w:pPr>
    </w:p>
    <w:p>
      <w:pPr>
        <w:pStyle w:val="style0"/>
        <w:spacing w:after="0" w:lineRule="auto" w:line="240"/>
        <w:ind w:firstLine="567"/>
        <w:rPr>
          <w:rFonts w:ascii="Times New Roman" w:cs="Times New Roman" w:hAnsi="Times New Roman"/>
          <w:sz w:val="26"/>
          <w:szCs w:val="26"/>
        </w:rPr>
      </w:pPr>
    </w:p>
    <w:tbl>
      <w:tblPr>
        <w:tblStyle w:val="style15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>
        <w:trPr>
          <w:trHeight w:val="1653" w:hRule="atLeast"/>
        </w:trPr>
        <w:tc>
          <w:tcPr>
            <w:tcW w:w="4720" w:type="dxa"/>
            <w:tcBorders/>
          </w:tcPr>
          <w:p>
            <w:pPr>
              <w:pStyle w:val="style0"/>
              <w:ind w:right="86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Секретарь Генерального совета Всероссийской политической партии «</w:t>
            </w: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ЕДИНАЯ РОССИЯ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»</w:t>
            </w:r>
          </w:p>
          <w:p>
            <w:pPr>
              <w:pStyle w:val="style0"/>
              <w:ind w:right="86"/>
              <w:rPr>
                <w:rFonts w:ascii="Times New Roman" w:cs="Times New Roman" w:hAnsi="Times New Roman"/>
                <w:sz w:val="26"/>
                <w:szCs w:val="26"/>
              </w:rPr>
            </w:pPr>
          </w:p>
          <w:p>
            <w:pPr>
              <w:pStyle w:val="style0"/>
              <w:ind w:right="86"/>
              <w:rPr>
                <w:rFonts w:ascii="Times New Roman" w:cs="Times New Roman" w:hAnsi="Times New Roman"/>
                <w:sz w:val="26"/>
                <w:szCs w:val="26"/>
              </w:rPr>
            </w:pPr>
          </w:p>
          <w:p>
            <w:pPr>
              <w:pStyle w:val="style0"/>
              <w:ind w:right="86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_______________________</w:t>
            </w: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А.А.Турчак</w:t>
            </w:r>
          </w:p>
        </w:tc>
        <w:tc>
          <w:tcPr>
            <w:tcW w:w="4720" w:type="dxa"/>
            <w:tcBorders/>
          </w:tcPr>
          <w:p>
            <w:pPr>
              <w:pStyle w:val="style0"/>
              <w:ind w:right="86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Председатель Федерации Независимых Профсоюзов России</w:t>
            </w:r>
          </w:p>
          <w:p>
            <w:pPr>
              <w:pStyle w:val="style0"/>
              <w:ind w:right="86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</w:p>
          <w:p>
            <w:pPr>
              <w:pStyle w:val="style0"/>
              <w:ind w:right="86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</w:p>
          <w:p>
            <w:pPr>
              <w:pStyle w:val="style0"/>
              <w:ind w:right="86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</w:p>
          <w:p>
            <w:pPr>
              <w:pStyle w:val="style0"/>
              <w:ind w:right="86"/>
              <w:jc w:val="both"/>
              <w:rPr>
                <w:rFonts w:ascii="Times New Roman" w:cs="Times New Roman" w:hAnsi="Times New Roman"/>
                <w:sz w:val="26"/>
                <w:szCs w:val="26"/>
              </w:rPr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_____________________</w:t>
            </w: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М.В. Шмаков</w:t>
            </w:r>
          </w:p>
        </w:tc>
      </w:tr>
    </w:tbl>
    <w:p>
      <w:pPr>
        <w:pStyle w:val="style0"/>
        <w:spacing w:after="0" w:lineRule="auto" w:line="240"/>
        <w:ind w:firstLine="567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 w:lineRule="auto" w:line="240"/>
        <w:ind w:firstLine="567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 w:lineRule="auto" w:line="240"/>
        <w:ind w:firstLine="567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spacing w:after="0" w:lineRule="auto" w:line="240"/>
        <w:ind w:firstLine="567"/>
        <w:rPr>
          <w:rFonts w:ascii="Times New Roman" w:cs="Times New Roman" w:hAnsi="Times New Roman"/>
          <w:sz w:val="26"/>
          <w:szCs w:val="26"/>
        </w:rPr>
      </w:pPr>
    </w:p>
    <w:p>
      <w:pPr>
        <w:pStyle w:val="style0"/>
        <w:tabs>
          <w:tab w:val="left" w:leader="none" w:pos="2970"/>
        </w:tabs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ab/>
      </w:r>
    </w:p>
    <w:p>
      <w:pPr>
        <w:pStyle w:val="style0"/>
        <w:tabs>
          <w:tab w:val="left" w:leader="none" w:pos="2970"/>
        </w:tabs>
        <w:rPr>
          <w:rFonts w:ascii="Times New Roman" w:cs="Times New Roman" w:hAnsi="Times New Roman"/>
          <w:sz w:val="26"/>
          <w:szCs w:val="26"/>
        </w:rPr>
      </w:pPr>
    </w:p>
    <w:sectPr>
      <w:headerReference w:type="default" r:id="rId2"/>
      <w:footerReference w:type="default" r:id="rId3"/>
      <w:pgSz w:w="11906" w:h="16838" w:orient="portrait"/>
      <w:pgMar w:top="1134" w:right="850" w:bottom="1134" w:left="1701" w:header="708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002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right"/>
      <w:rPr>
        <w:rFonts w:ascii="Times New Roman" w:cs="Times New Roman" w:hAnsi="Times New Roman"/>
        <w:sz w:val="24"/>
      </w:rPr>
    </w:pP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2</w:t>
    </w:r>
    <w:r>
      <w:rPr/>
      <w:fldChar w:fldCharType="end"/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A8A5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BF227E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5AAE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7"/>
    <w:uiPriority w:val="99"/>
    <w:pPr>
      <w:spacing w:lineRule="auto" w:line="240"/>
    </w:pPr>
    <w:rPr>
      <w:sz w:val="20"/>
      <w:szCs w:val="20"/>
    </w:rPr>
  </w:style>
  <w:style w:type="character" w:customStyle="1" w:styleId="style4097">
    <w:name w:val="Текст примечания Знак"/>
    <w:basedOn w:val="style65"/>
    <w:next w:val="style4097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098"/>
    <w:uiPriority w:val="99"/>
    <w:pPr/>
    <w:rPr>
      <w:b/>
      <w:bCs/>
    </w:rPr>
  </w:style>
  <w:style w:type="character" w:customStyle="1" w:styleId="style4098">
    <w:name w:val="Тема примечания Знак"/>
    <w:basedOn w:val="style4097"/>
    <w:next w:val="style4098"/>
    <w:link w:val="style106"/>
    <w:uiPriority w:val="99"/>
    <w:rPr>
      <w:b/>
      <w:bCs/>
      <w:sz w:val="20"/>
      <w:szCs w:val="20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Текст выноски Знак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rFonts w:ascii="Calibri" w:cs="宋体" w:eastAsia="宋体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0">
    <w:name w:val="Верхний колонтитул Знак"/>
    <w:basedOn w:val="style65"/>
    <w:next w:val="style4100"/>
    <w:link w:val="style31"/>
    <w:uiPriority w:val="99"/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677"/>
        <w:tab w:val="right" w:leader="none" w:pos="9355"/>
      </w:tabs>
      <w:spacing w:after="0" w:lineRule="auto" w:line="240"/>
    </w:pPr>
    <w:rPr/>
  </w:style>
  <w:style w:type="character" w:customStyle="1" w:styleId="style4101">
    <w:name w:val="Нижний колонтитул Знак"/>
    <w:basedOn w:val="style65"/>
    <w:next w:val="style4101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392</Words>
  <Pages>2</Pages>
  <Characters>3078</Characters>
  <Application>WPS Office</Application>
  <DocSecurity>0</DocSecurity>
  <Paragraphs>54</Paragraphs>
  <ScaleCrop>false</ScaleCrop>
  <Company>ВПП "Единая Россия"</Company>
  <LinksUpToDate>false</LinksUpToDate>
  <CharactersWithSpaces>3543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2021-08-26T10:16:00Z</dcterms:created>
  <dc:creator>Asher</dc:creator>
  <lastModifiedBy>SM-N960F</lastModifiedBy>
  <lastPrinted>2021-08-26T08:53:00Z</lastPrinted>
  <dcterms:modified xsi:type="dcterms:W3CDTF">2021-08-26T13:39:05Z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130a674a054a4544929323138ba92ca9</vt:lpwstr>
  </property>
</Properties>
</file>