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4D" w:rsidRPr="008B3704" w:rsidRDefault="00526F4D" w:rsidP="00526F4D">
      <w:pPr>
        <w:jc w:val="center"/>
        <w:rPr>
          <w:b/>
          <w:color w:val="0000FF"/>
          <w:sz w:val="36"/>
          <w:szCs w:val="36"/>
        </w:rPr>
      </w:pPr>
      <w:r w:rsidRPr="008B3704">
        <w:rPr>
          <w:b/>
          <w:color w:val="0000FF"/>
          <w:sz w:val="36"/>
          <w:szCs w:val="36"/>
        </w:rPr>
        <w:t xml:space="preserve">С Т </w:t>
      </w:r>
      <w:proofErr w:type="gramStart"/>
      <w:r w:rsidRPr="008B3704">
        <w:rPr>
          <w:b/>
          <w:color w:val="0000FF"/>
          <w:sz w:val="36"/>
          <w:szCs w:val="36"/>
        </w:rPr>
        <w:t>Р</w:t>
      </w:r>
      <w:proofErr w:type="gramEnd"/>
      <w:r w:rsidRPr="008B3704">
        <w:rPr>
          <w:b/>
          <w:color w:val="0000FF"/>
          <w:sz w:val="36"/>
          <w:szCs w:val="36"/>
        </w:rPr>
        <w:t xml:space="preserve"> У К Т У Р А     </w:t>
      </w:r>
    </w:p>
    <w:p w:rsidR="00526F4D" w:rsidRPr="008B3704" w:rsidRDefault="00526F4D" w:rsidP="00526F4D">
      <w:pPr>
        <w:jc w:val="center"/>
        <w:rPr>
          <w:b/>
          <w:color w:val="0000FF"/>
          <w:sz w:val="36"/>
          <w:szCs w:val="36"/>
        </w:rPr>
      </w:pPr>
      <w:proofErr w:type="gramStart"/>
      <w:r w:rsidRPr="008B3704">
        <w:rPr>
          <w:b/>
          <w:color w:val="0000FF"/>
          <w:sz w:val="36"/>
          <w:szCs w:val="36"/>
        </w:rPr>
        <w:t>П</w:t>
      </w:r>
      <w:proofErr w:type="gramEnd"/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Р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О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Ф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С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О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Ю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З</w:t>
      </w:r>
      <w:r>
        <w:rPr>
          <w:b/>
          <w:color w:val="0000FF"/>
          <w:sz w:val="36"/>
          <w:szCs w:val="36"/>
        </w:rPr>
        <w:t xml:space="preserve"> </w:t>
      </w:r>
      <w:r w:rsidRPr="008B3704">
        <w:rPr>
          <w:b/>
          <w:color w:val="0000FF"/>
          <w:sz w:val="36"/>
          <w:szCs w:val="36"/>
        </w:rPr>
        <w:t>А</w:t>
      </w:r>
    </w:p>
    <w:p w:rsidR="00526F4D" w:rsidRDefault="00526F4D" w:rsidP="00526F4D">
      <w:pPr>
        <w:jc w:val="center"/>
        <w:rPr>
          <w:b/>
          <w:sz w:val="32"/>
          <w:szCs w:val="32"/>
        </w:rPr>
      </w:pPr>
    </w:p>
    <w:p w:rsidR="00526F4D" w:rsidRPr="00A35F0F" w:rsidRDefault="00526F4D" w:rsidP="00526F4D">
      <w:pPr>
        <w:jc w:val="center"/>
        <w:rPr>
          <w:b/>
          <w:sz w:val="32"/>
          <w:szCs w:val="32"/>
        </w:rPr>
      </w:pPr>
    </w:p>
    <w:p w:rsidR="00526F4D" w:rsidRDefault="00526F4D" w:rsidP="00526F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6F4D" w:rsidTr="00714719">
        <w:tc>
          <w:tcPr>
            <w:tcW w:w="9571" w:type="dxa"/>
          </w:tcPr>
          <w:p w:rsidR="00526F4D" w:rsidRPr="00A2761B" w:rsidRDefault="00526F4D" w:rsidP="0071471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2761B">
              <w:rPr>
                <w:b/>
                <w:color w:val="FF0000"/>
                <w:sz w:val="32"/>
                <w:szCs w:val="32"/>
              </w:rPr>
              <w:t>Общественное объединение –</w:t>
            </w:r>
          </w:p>
          <w:p w:rsidR="00526F4D" w:rsidRPr="00A2761B" w:rsidRDefault="00526F4D" w:rsidP="0071471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2761B">
              <w:rPr>
                <w:b/>
                <w:color w:val="FF0000"/>
                <w:sz w:val="32"/>
                <w:szCs w:val="32"/>
              </w:rPr>
              <w:t>«Всероссийский Электропрофсоюз»  (ВЭП)</w:t>
            </w:r>
          </w:p>
          <w:p w:rsidR="00526F4D" w:rsidRPr="00A2761B" w:rsidRDefault="00526F4D" w:rsidP="00714719">
            <w:pPr>
              <w:jc w:val="center"/>
              <w:rPr>
                <w:b/>
                <w:sz w:val="32"/>
                <w:szCs w:val="32"/>
              </w:rPr>
            </w:pPr>
            <w:r w:rsidRPr="00A2761B">
              <w:rPr>
                <w:b/>
                <w:color w:val="FF0000"/>
                <w:sz w:val="32"/>
                <w:szCs w:val="32"/>
              </w:rPr>
              <w:t>(Центральный комитет Профсоюза)</w:t>
            </w:r>
          </w:p>
        </w:tc>
      </w:tr>
    </w:tbl>
    <w:p w:rsidR="00526F4D" w:rsidRDefault="00526F4D" w:rsidP="00526F4D">
      <w:pPr>
        <w:jc w:val="both"/>
      </w:pPr>
      <w:r>
        <w:rPr>
          <w:b/>
          <w:i/>
          <w:noProof/>
          <w:sz w:val="32"/>
          <w:szCs w:val="32"/>
        </w:rPr>
        <w:pict>
          <v:line id="_x0000_s1026" style="position:absolute;left:0;text-align:left;flip:x y;z-index:251660288;mso-position-horizontal-relative:text;mso-position-vertical-relative:text" from="234pt,2pt" to="234pt,36.8pt"/>
        </w:pict>
      </w:r>
    </w:p>
    <w:p w:rsidR="00526F4D" w:rsidRDefault="00526F4D" w:rsidP="00526F4D">
      <w:pPr>
        <w:jc w:val="both"/>
      </w:pPr>
    </w:p>
    <w:p w:rsidR="00526F4D" w:rsidRDefault="00526F4D" w:rsidP="00526F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6F4D" w:rsidTr="00714719">
        <w:tc>
          <w:tcPr>
            <w:tcW w:w="9571" w:type="dxa"/>
          </w:tcPr>
          <w:p w:rsidR="00526F4D" w:rsidRPr="00A2761B" w:rsidRDefault="00526F4D" w:rsidP="00714719">
            <w:pPr>
              <w:jc w:val="center"/>
              <w:rPr>
                <w:b/>
                <w:i/>
                <w:color w:val="800080"/>
                <w:sz w:val="32"/>
                <w:szCs w:val="32"/>
              </w:rPr>
            </w:pPr>
            <w:r w:rsidRPr="00A2761B">
              <w:rPr>
                <w:b/>
                <w:i/>
                <w:color w:val="800080"/>
                <w:sz w:val="32"/>
                <w:szCs w:val="32"/>
              </w:rPr>
              <w:t xml:space="preserve">Территориальные </w:t>
            </w:r>
          </w:p>
          <w:p w:rsidR="00526F4D" w:rsidRPr="00A2761B" w:rsidRDefault="00526F4D" w:rsidP="00714719">
            <w:pPr>
              <w:jc w:val="center"/>
              <w:rPr>
                <w:b/>
                <w:i/>
                <w:color w:val="800080"/>
                <w:sz w:val="32"/>
                <w:szCs w:val="32"/>
              </w:rPr>
            </w:pPr>
            <w:r w:rsidRPr="00A2761B">
              <w:rPr>
                <w:b/>
                <w:i/>
                <w:color w:val="800080"/>
                <w:sz w:val="32"/>
                <w:szCs w:val="32"/>
              </w:rPr>
              <w:t>(республиканские, краевые, областные) организации –  структурные подразделения</w:t>
            </w:r>
          </w:p>
          <w:p w:rsidR="00526F4D" w:rsidRPr="00A2761B" w:rsidRDefault="00526F4D" w:rsidP="00714719">
            <w:pPr>
              <w:jc w:val="center"/>
              <w:rPr>
                <w:b/>
                <w:i/>
                <w:color w:val="800080"/>
                <w:sz w:val="32"/>
                <w:szCs w:val="32"/>
              </w:rPr>
            </w:pPr>
            <w:r w:rsidRPr="00A2761B">
              <w:rPr>
                <w:b/>
                <w:i/>
                <w:color w:val="800080"/>
                <w:sz w:val="32"/>
                <w:szCs w:val="32"/>
              </w:rPr>
              <w:t>Общественного объединения –</w:t>
            </w:r>
          </w:p>
          <w:p w:rsidR="00526F4D" w:rsidRDefault="00526F4D" w:rsidP="00714719">
            <w:pPr>
              <w:jc w:val="center"/>
            </w:pPr>
            <w:r w:rsidRPr="00A2761B">
              <w:rPr>
                <w:b/>
                <w:i/>
                <w:color w:val="800080"/>
                <w:sz w:val="32"/>
                <w:szCs w:val="32"/>
              </w:rPr>
              <w:t xml:space="preserve"> «Всероссийский Электропрофсоюз»</w:t>
            </w:r>
          </w:p>
        </w:tc>
      </w:tr>
    </w:tbl>
    <w:p w:rsidR="00526F4D" w:rsidRDefault="00526F4D" w:rsidP="00526F4D">
      <w:pPr>
        <w:jc w:val="both"/>
      </w:pPr>
      <w:r>
        <w:rPr>
          <w:noProof/>
        </w:rPr>
        <w:pict>
          <v:line id="_x0000_s1027" style="position:absolute;left:0;text-align:left;z-index:251661312;mso-position-horizontal-relative:text;mso-position-vertical-relative:text" from="234pt,1.4pt" to="234pt,37.4pt"/>
        </w:pict>
      </w:r>
    </w:p>
    <w:p w:rsidR="00526F4D" w:rsidRDefault="00526F4D" w:rsidP="00526F4D">
      <w:pPr>
        <w:jc w:val="both"/>
      </w:pPr>
    </w:p>
    <w:p w:rsidR="00526F4D" w:rsidRDefault="00526F4D" w:rsidP="00526F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6F4D" w:rsidTr="00714719">
        <w:tc>
          <w:tcPr>
            <w:tcW w:w="9571" w:type="dxa"/>
          </w:tcPr>
          <w:p w:rsidR="00526F4D" w:rsidRPr="00A2761B" w:rsidRDefault="00526F4D" w:rsidP="00714719">
            <w:pPr>
              <w:jc w:val="center"/>
              <w:rPr>
                <w:b/>
                <w:i/>
                <w:color w:val="FF6600"/>
                <w:sz w:val="32"/>
                <w:szCs w:val="32"/>
              </w:rPr>
            </w:pPr>
            <w:r w:rsidRPr="00A2761B">
              <w:rPr>
                <w:b/>
                <w:i/>
                <w:color w:val="FF6600"/>
                <w:sz w:val="32"/>
                <w:szCs w:val="32"/>
              </w:rPr>
              <w:t>Первичные профсоюзные организации (ППО) –</w:t>
            </w:r>
          </w:p>
          <w:p w:rsidR="00526F4D" w:rsidRPr="00A2761B" w:rsidRDefault="00526F4D" w:rsidP="00714719">
            <w:pPr>
              <w:jc w:val="center"/>
              <w:rPr>
                <w:b/>
                <w:sz w:val="32"/>
                <w:szCs w:val="32"/>
              </w:rPr>
            </w:pPr>
            <w:r w:rsidRPr="00A2761B">
              <w:rPr>
                <w:b/>
                <w:i/>
                <w:color w:val="FF6600"/>
                <w:sz w:val="32"/>
                <w:szCs w:val="32"/>
              </w:rPr>
              <w:t xml:space="preserve">структурные подразделения территориальной  организации Профсоюза (Профсоюза)  </w:t>
            </w:r>
          </w:p>
        </w:tc>
      </w:tr>
    </w:tbl>
    <w:p w:rsidR="00526F4D" w:rsidRDefault="00526F4D" w:rsidP="00526F4D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28pt;margin-top:0;width:0;height:137.9pt;z-index:251664384;mso-position-horizontal-relative:text;mso-position-vertical-relative:text" o:connectortype="straight"/>
        </w:pict>
      </w:r>
      <w:r>
        <w:rPr>
          <w:noProof/>
        </w:rPr>
        <w:pict>
          <v:line id="_x0000_s1028" style="position:absolute;left:0;text-align:left;z-index:251662336;mso-position-horizontal-relative:text;mso-position-vertical-relative:text" from="234pt,0" to="234pt,38.85pt"/>
        </w:pict>
      </w:r>
    </w:p>
    <w:p w:rsidR="00526F4D" w:rsidRDefault="00526F4D" w:rsidP="00526F4D">
      <w:pPr>
        <w:jc w:val="both"/>
      </w:pPr>
    </w:p>
    <w:p w:rsidR="00526F4D" w:rsidRDefault="00526F4D" w:rsidP="00526F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8"/>
      </w:tblGrid>
      <w:tr w:rsidR="00526F4D" w:rsidTr="00714719">
        <w:trPr>
          <w:trHeight w:val="1080"/>
        </w:trPr>
        <w:tc>
          <w:tcPr>
            <w:tcW w:w="7948" w:type="dxa"/>
          </w:tcPr>
          <w:p w:rsidR="00526F4D" w:rsidRPr="00A2761B" w:rsidRDefault="00526F4D" w:rsidP="00714719">
            <w:pPr>
              <w:jc w:val="center"/>
              <w:rPr>
                <w:b/>
                <w:i/>
                <w:color w:val="FF00FF"/>
                <w:sz w:val="32"/>
                <w:szCs w:val="32"/>
              </w:rPr>
            </w:pPr>
            <w:r w:rsidRPr="00A2761B">
              <w:rPr>
                <w:b/>
                <w:i/>
                <w:color w:val="FF00FF"/>
                <w:sz w:val="32"/>
                <w:szCs w:val="32"/>
              </w:rPr>
              <w:t xml:space="preserve">Цеховые организации  – </w:t>
            </w:r>
          </w:p>
          <w:p w:rsidR="00526F4D" w:rsidRPr="00A2761B" w:rsidRDefault="00526F4D" w:rsidP="00714719">
            <w:pPr>
              <w:jc w:val="center"/>
              <w:rPr>
                <w:b/>
                <w:i/>
                <w:sz w:val="32"/>
                <w:szCs w:val="32"/>
              </w:rPr>
            </w:pPr>
            <w:r w:rsidRPr="00A2761B">
              <w:rPr>
                <w:b/>
                <w:i/>
                <w:color w:val="FF00FF"/>
                <w:sz w:val="32"/>
                <w:szCs w:val="32"/>
              </w:rPr>
              <w:t xml:space="preserve">структурные подразделения  первичной профсоюзной организации </w:t>
            </w:r>
          </w:p>
        </w:tc>
      </w:tr>
    </w:tbl>
    <w:p w:rsidR="00526F4D" w:rsidRDefault="00526F4D" w:rsidP="00526F4D">
      <w:pPr>
        <w:jc w:val="center"/>
      </w:pPr>
      <w:r>
        <w:rPr>
          <w:noProof/>
        </w:rPr>
        <w:pict>
          <v:line id="_x0000_s1029" style="position:absolute;left:0;text-align:left;z-index:251663360;mso-position-horizontal-relative:text;mso-position-vertical-relative:text" from="234pt,4.25pt" to="234pt,40.25pt"/>
        </w:pict>
      </w:r>
    </w:p>
    <w:p w:rsidR="00526F4D" w:rsidRDefault="00526F4D" w:rsidP="00526F4D">
      <w:pPr>
        <w:jc w:val="both"/>
      </w:pPr>
    </w:p>
    <w:p w:rsidR="00526F4D" w:rsidRDefault="00526F4D" w:rsidP="00526F4D">
      <w:pPr>
        <w:jc w:val="both"/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526F4D" w:rsidTr="00714719">
        <w:trPr>
          <w:trHeight w:val="1036"/>
        </w:trPr>
        <w:tc>
          <w:tcPr>
            <w:tcW w:w="9573" w:type="dxa"/>
          </w:tcPr>
          <w:p w:rsidR="00526F4D" w:rsidRPr="00A2761B" w:rsidRDefault="00526F4D" w:rsidP="00714719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A2761B">
              <w:rPr>
                <w:b/>
                <w:i/>
                <w:color w:val="008000"/>
                <w:sz w:val="32"/>
                <w:szCs w:val="32"/>
              </w:rPr>
              <w:t>Профсоюзные группы –</w:t>
            </w:r>
          </w:p>
          <w:p w:rsidR="00526F4D" w:rsidRPr="00A2761B" w:rsidRDefault="00526F4D" w:rsidP="00714719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A2761B">
              <w:rPr>
                <w:b/>
                <w:i/>
                <w:color w:val="008000"/>
                <w:sz w:val="32"/>
                <w:szCs w:val="32"/>
              </w:rPr>
              <w:t xml:space="preserve">структурные подразделения </w:t>
            </w:r>
          </w:p>
          <w:p w:rsidR="00526F4D" w:rsidRPr="00A2761B" w:rsidRDefault="00526F4D" w:rsidP="00714719">
            <w:pPr>
              <w:jc w:val="center"/>
              <w:rPr>
                <w:b/>
                <w:sz w:val="32"/>
                <w:szCs w:val="32"/>
              </w:rPr>
            </w:pPr>
            <w:r w:rsidRPr="00A2761B">
              <w:rPr>
                <w:b/>
                <w:i/>
                <w:color w:val="008000"/>
                <w:sz w:val="32"/>
                <w:szCs w:val="32"/>
              </w:rPr>
              <w:t>первичной профсоюзной организации</w:t>
            </w:r>
          </w:p>
        </w:tc>
      </w:tr>
    </w:tbl>
    <w:p w:rsidR="00526F4D" w:rsidRDefault="00526F4D" w:rsidP="00526F4D">
      <w:pPr>
        <w:jc w:val="both"/>
      </w:pPr>
    </w:p>
    <w:p w:rsidR="00526F4D" w:rsidRDefault="00526F4D" w:rsidP="00526F4D">
      <w:pPr>
        <w:jc w:val="center"/>
      </w:pPr>
    </w:p>
    <w:p w:rsidR="00526F4D" w:rsidRDefault="00526F4D" w:rsidP="00526F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6F4D" w:rsidTr="00714719">
        <w:tc>
          <w:tcPr>
            <w:tcW w:w="9571" w:type="dxa"/>
          </w:tcPr>
          <w:p w:rsidR="00526F4D" w:rsidRPr="00A2761B" w:rsidRDefault="00526F4D" w:rsidP="00714719">
            <w:pPr>
              <w:jc w:val="center"/>
              <w:rPr>
                <w:b/>
                <w:sz w:val="36"/>
                <w:szCs w:val="36"/>
              </w:rPr>
            </w:pPr>
          </w:p>
          <w:p w:rsidR="00526F4D" w:rsidRPr="00A2761B" w:rsidRDefault="00526F4D" w:rsidP="00714719">
            <w:pPr>
              <w:jc w:val="center"/>
              <w:rPr>
                <w:b/>
                <w:color w:val="0000FF"/>
                <w:sz w:val="36"/>
                <w:szCs w:val="36"/>
              </w:rPr>
            </w:pPr>
            <w:r w:rsidRPr="00A2761B">
              <w:rPr>
                <w:b/>
                <w:color w:val="0000FF"/>
                <w:sz w:val="36"/>
                <w:szCs w:val="36"/>
              </w:rPr>
              <w:t xml:space="preserve">Ч Л Е Н </w:t>
            </w:r>
            <w:proofErr w:type="gramStart"/>
            <w:r w:rsidRPr="00A2761B">
              <w:rPr>
                <w:b/>
                <w:color w:val="0000FF"/>
                <w:sz w:val="36"/>
                <w:szCs w:val="36"/>
              </w:rPr>
              <w:t>Ы</w:t>
            </w:r>
            <w:proofErr w:type="gramEnd"/>
            <w:r w:rsidRPr="00A2761B">
              <w:rPr>
                <w:b/>
                <w:color w:val="0000FF"/>
                <w:sz w:val="36"/>
                <w:szCs w:val="36"/>
              </w:rPr>
              <w:t xml:space="preserve">    П Р О Ф С О Ю З А</w:t>
            </w:r>
          </w:p>
          <w:p w:rsidR="00526F4D" w:rsidRPr="00A2761B" w:rsidRDefault="00526F4D" w:rsidP="0071471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26F4D" w:rsidRDefault="00526F4D" w:rsidP="00526F4D">
      <w:pPr>
        <w:jc w:val="both"/>
      </w:pPr>
    </w:p>
    <w:p w:rsidR="008413D7" w:rsidRDefault="008413D7"/>
    <w:sectPr w:rsidR="0084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F4D"/>
    <w:rsid w:val="00337446"/>
    <w:rsid w:val="004C20D3"/>
    <w:rsid w:val="00526F4D"/>
    <w:rsid w:val="0084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2</cp:revision>
  <dcterms:created xsi:type="dcterms:W3CDTF">2013-03-20T05:30:00Z</dcterms:created>
  <dcterms:modified xsi:type="dcterms:W3CDTF">2013-03-20T05:40:00Z</dcterms:modified>
</cp:coreProperties>
</file>